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0"/>
        <w:gridCol w:w="201"/>
        <w:gridCol w:w="319"/>
        <w:gridCol w:w="2724"/>
        <w:gridCol w:w="1007"/>
        <w:gridCol w:w="431"/>
        <w:gridCol w:w="2899"/>
        <w:gridCol w:w="18"/>
        <w:gridCol w:w="734"/>
        <w:gridCol w:w="735"/>
        <w:gridCol w:w="545"/>
      </w:tblGrid>
      <w:tr w:rsidR="00E40B5E" w:rsidRPr="007E17FA" w:rsidTr="007E17FA">
        <w:trPr>
          <w:trHeight w:hRule="exact" w:val="1123"/>
        </w:trPr>
        <w:tc>
          <w:tcPr>
            <w:tcW w:w="54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0B5E" w:rsidRPr="007E17FA" w:rsidRDefault="00F93342" w:rsidP="00E40B5E">
            <w:pPr>
              <w:rPr>
                <w:rFonts w:ascii="Arial" w:hAnsi="Arial" w:cs="Arial"/>
                <w:sz w:val="24"/>
                <w:szCs w:val="24"/>
              </w:rPr>
            </w:pPr>
            <w:r w:rsidRPr="00F93342">
              <w:rPr>
                <w:rFonts w:ascii="Arial" w:hAnsi="Arial" w:cs="Arial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pt;height:51.6pt">
                  <v:imagedata r:id="rId9" o:title="DOTLOGO2"/>
                </v:shape>
              </w:pict>
            </w:r>
          </w:p>
        </w:tc>
        <w:tc>
          <w:tcPr>
            <w:tcW w:w="53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B5E" w:rsidRPr="007E17FA" w:rsidRDefault="00BA67F1" w:rsidP="007F193F">
            <w:pPr>
              <w:tabs>
                <w:tab w:val="left" w:pos="39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E17FA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E40B5E" w:rsidRPr="007E17FA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D75545" w:rsidRPr="007E17FA">
              <w:rPr>
                <w:rFonts w:ascii="Arial" w:hAnsi="Arial" w:cs="Arial"/>
                <w:b/>
                <w:sz w:val="24"/>
                <w:szCs w:val="24"/>
              </w:rPr>
              <w:t>llinois</w:t>
            </w:r>
            <w:r w:rsidR="00E40B5E" w:rsidRPr="007E17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77519" w:rsidRPr="007E17FA">
              <w:rPr>
                <w:rFonts w:ascii="Arial" w:hAnsi="Arial" w:cs="Arial"/>
                <w:b/>
                <w:sz w:val="24"/>
                <w:szCs w:val="24"/>
              </w:rPr>
              <w:t>Test Procedure SCC-1</w:t>
            </w:r>
            <w:r w:rsidR="00D75545" w:rsidRPr="007E17FA">
              <w:rPr>
                <w:rFonts w:ascii="Arial" w:hAnsi="Arial" w:cs="Arial"/>
                <w:b/>
                <w:sz w:val="24"/>
                <w:szCs w:val="24"/>
              </w:rPr>
              <w:t xml:space="preserve"> Checklist</w:t>
            </w:r>
            <w:r w:rsidR="001D3374" w:rsidRPr="007E17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3303" w:rsidRPr="007E17FA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5E4216" w:rsidRPr="007E17FA" w:rsidRDefault="007F193F" w:rsidP="007F193F">
            <w:pPr>
              <w:tabs>
                <w:tab w:val="left" w:pos="39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52277E" w:rsidRPr="007E17FA">
              <w:rPr>
                <w:rFonts w:ascii="Arial" w:hAnsi="Arial" w:cs="Arial"/>
                <w:b/>
              </w:rPr>
              <w:t xml:space="preserve">Sampling Fresh </w:t>
            </w:r>
            <w:r w:rsidR="00C77519" w:rsidRPr="007E17FA">
              <w:rPr>
                <w:rFonts w:ascii="Arial" w:hAnsi="Arial" w:cs="Arial"/>
                <w:b/>
              </w:rPr>
              <w:t xml:space="preserve">Self-Consolidating </w:t>
            </w:r>
            <w:r w:rsidR="0052277E" w:rsidRPr="007E17FA">
              <w:rPr>
                <w:rFonts w:ascii="Arial" w:hAnsi="Arial" w:cs="Arial"/>
                <w:b/>
              </w:rPr>
              <w:t>Concrete</w:t>
            </w:r>
          </w:p>
          <w:p w:rsidR="00C77519" w:rsidRPr="007E17FA" w:rsidRDefault="00C77519" w:rsidP="007F193F">
            <w:pPr>
              <w:tabs>
                <w:tab w:val="left" w:pos="391"/>
              </w:tabs>
              <w:rPr>
                <w:rFonts w:ascii="Arial" w:hAnsi="Arial" w:cs="Arial"/>
              </w:rPr>
            </w:pPr>
            <w:r w:rsidRPr="007E17FA">
              <w:rPr>
                <w:rFonts w:ascii="Arial" w:hAnsi="Arial" w:cs="Arial"/>
              </w:rPr>
              <w:tab/>
              <w:t>(Refere</w:t>
            </w:r>
            <w:r w:rsidR="00793B7C">
              <w:rPr>
                <w:rFonts w:ascii="Arial" w:hAnsi="Arial" w:cs="Arial"/>
              </w:rPr>
              <w:t>nce: Illinois Modified AASHTO R 60</w:t>
            </w:r>
            <w:r w:rsidRPr="007E17FA">
              <w:rPr>
                <w:rFonts w:ascii="Arial" w:hAnsi="Arial" w:cs="Arial"/>
              </w:rPr>
              <w:t>)</w:t>
            </w:r>
          </w:p>
        </w:tc>
      </w:tr>
      <w:tr w:rsidR="00DF2D6C" w:rsidRPr="007E17FA" w:rsidTr="007E17FA">
        <w:trPr>
          <w:trHeight w:hRule="exact" w:val="144"/>
        </w:trPr>
        <w:tc>
          <w:tcPr>
            <w:tcW w:w="108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2D6C" w:rsidRPr="007E17FA" w:rsidRDefault="00DF2D6C" w:rsidP="00DF2D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B7C" w:rsidRPr="007E17FA" w:rsidTr="00793B7C">
        <w:trPr>
          <w:trHeight w:hRule="exact" w:val="245"/>
        </w:trPr>
        <w:tc>
          <w:tcPr>
            <w:tcW w:w="1080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7C" w:rsidRPr="007E17FA" w:rsidRDefault="00793B7C" w:rsidP="00793B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Note: Illinois Modified AASHTO R 60 is formerly Illinois Modified AASHTO T 141.</w:t>
            </w:r>
          </w:p>
        </w:tc>
      </w:tr>
      <w:tr w:rsidR="00793B7C" w:rsidRPr="007E17FA" w:rsidTr="00793B7C">
        <w:trPr>
          <w:trHeight w:hRule="exact" w:val="144"/>
        </w:trPr>
        <w:tc>
          <w:tcPr>
            <w:tcW w:w="108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3B7C" w:rsidRPr="007E17FA" w:rsidRDefault="00793B7C" w:rsidP="00DF2D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B5E" w:rsidRPr="007E17FA" w:rsidTr="007F193F">
        <w:trPr>
          <w:trHeight w:hRule="exact" w:val="504"/>
        </w:trPr>
        <w:tc>
          <w:tcPr>
            <w:tcW w:w="1080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B5E" w:rsidRPr="007E17FA" w:rsidRDefault="00E40B5E" w:rsidP="007F193F">
            <w:pPr>
              <w:rPr>
                <w:rFonts w:ascii="Arial" w:hAnsi="Arial" w:cs="Arial"/>
                <w:sz w:val="22"/>
                <w:szCs w:val="22"/>
              </w:rPr>
            </w:pPr>
            <w:r w:rsidRPr="007E17FA">
              <w:rPr>
                <w:rFonts w:ascii="Arial" w:hAnsi="Arial"/>
                <w:sz w:val="22"/>
              </w:rPr>
              <w:t xml:space="preserve">The following is a summary checklist of the key steps involved in </w:t>
            </w:r>
            <w:r w:rsidR="00AD171A" w:rsidRPr="007E17FA">
              <w:rPr>
                <w:rFonts w:ascii="Arial" w:hAnsi="Arial" w:cs="Arial"/>
                <w:sz w:val="22"/>
                <w:szCs w:val="22"/>
              </w:rPr>
              <w:t xml:space="preserve">sampling freshly mixed </w:t>
            </w:r>
            <w:r w:rsidR="004B3B76" w:rsidRPr="007E17FA">
              <w:rPr>
                <w:rFonts w:ascii="Arial" w:hAnsi="Arial" w:cs="Arial"/>
                <w:sz w:val="22"/>
                <w:szCs w:val="22"/>
              </w:rPr>
              <w:t xml:space="preserve">self-consolidating </w:t>
            </w:r>
            <w:r w:rsidR="00AD171A" w:rsidRPr="007E17FA">
              <w:rPr>
                <w:rFonts w:ascii="Arial" w:hAnsi="Arial" w:cs="Arial"/>
                <w:sz w:val="22"/>
                <w:szCs w:val="22"/>
              </w:rPr>
              <w:t>concrete.</w:t>
            </w:r>
          </w:p>
        </w:tc>
      </w:tr>
      <w:tr w:rsidR="00E27FF4" w:rsidRPr="007E17FA" w:rsidTr="007E17FA">
        <w:trPr>
          <w:trHeight w:hRule="exact" w:val="144"/>
        </w:trPr>
        <w:tc>
          <w:tcPr>
            <w:tcW w:w="108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27FF4" w:rsidRPr="007E17FA" w:rsidRDefault="00E27FF4" w:rsidP="00E40B5E">
            <w:pPr>
              <w:rPr>
                <w:rFonts w:ascii="Arial" w:hAnsi="Arial"/>
                <w:sz w:val="22"/>
              </w:rPr>
            </w:pPr>
          </w:p>
        </w:tc>
      </w:tr>
      <w:tr w:rsidR="00E27FF4" w:rsidRPr="007E17FA" w:rsidTr="007F1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710" w:type="dxa"/>
            <w:gridSpan w:val="3"/>
            <w:vAlign w:val="center"/>
          </w:tcPr>
          <w:p w:rsidR="00E27FF4" w:rsidRPr="007E17FA" w:rsidRDefault="00E27FF4" w:rsidP="007F193F">
            <w:pPr>
              <w:rPr>
                <w:rFonts w:ascii="Arial" w:hAnsi="Arial"/>
                <w:sz w:val="22"/>
              </w:rPr>
            </w:pPr>
            <w:r w:rsidRPr="007E17FA">
              <w:rPr>
                <w:rFonts w:ascii="Arial" w:hAnsi="Arial"/>
                <w:b/>
                <w:sz w:val="22"/>
              </w:rPr>
              <w:t>Did the tester:</w:t>
            </w:r>
          </w:p>
        </w:tc>
        <w:tc>
          <w:tcPr>
            <w:tcW w:w="7079" w:type="dxa"/>
            <w:gridSpan w:val="5"/>
          </w:tcPr>
          <w:p w:rsidR="00E27FF4" w:rsidRPr="007E17FA" w:rsidRDefault="00E27FF4" w:rsidP="001F3E38">
            <w:pPr>
              <w:rPr>
                <w:rFonts w:ascii="Arial" w:hAnsi="Arial"/>
                <w:sz w:val="22"/>
              </w:rPr>
            </w:pPr>
          </w:p>
        </w:tc>
        <w:tc>
          <w:tcPr>
            <w:tcW w:w="734" w:type="dxa"/>
            <w:vAlign w:val="center"/>
          </w:tcPr>
          <w:p w:rsidR="00E27FF4" w:rsidRPr="007E17FA" w:rsidRDefault="00E27FF4" w:rsidP="007F193F">
            <w:pPr>
              <w:jc w:val="center"/>
              <w:rPr>
                <w:rFonts w:ascii="Arial" w:hAnsi="Arial"/>
                <w:b/>
                <w:sz w:val="22"/>
              </w:rPr>
            </w:pPr>
            <w:r w:rsidRPr="007E17FA">
              <w:rPr>
                <w:rFonts w:ascii="Arial" w:hAnsi="Arial"/>
                <w:b/>
                <w:sz w:val="22"/>
              </w:rPr>
              <w:t>YES</w:t>
            </w:r>
          </w:p>
        </w:tc>
        <w:tc>
          <w:tcPr>
            <w:tcW w:w="735" w:type="dxa"/>
            <w:vAlign w:val="center"/>
          </w:tcPr>
          <w:p w:rsidR="00E27FF4" w:rsidRPr="007E17FA" w:rsidRDefault="00E27FF4" w:rsidP="007F193F">
            <w:pPr>
              <w:jc w:val="center"/>
              <w:rPr>
                <w:rFonts w:ascii="Arial" w:hAnsi="Arial"/>
                <w:b/>
                <w:sz w:val="22"/>
              </w:rPr>
            </w:pPr>
            <w:r w:rsidRPr="007E17FA">
              <w:rPr>
                <w:rFonts w:ascii="Arial" w:hAnsi="Arial"/>
                <w:b/>
                <w:sz w:val="22"/>
              </w:rPr>
              <w:t>NO</w:t>
            </w:r>
          </w:p>
        </w:tc>
        <w:tc>
          <w:tcPr>
            <w:tcW w:w="545" w:type="dxa"/>
          </w:tcPr>
          <w:p w:rsidR="00E27FF4" w:rsidRPr="007E17FA" w:rsidRDefault="00E27FF4" w:rsidP="007E17FA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E27FF4" w:rsidRPr="007E17FA" w:rsidTr="007E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E27FF4" w:rsidRPr="007E17FA" w:rsidRDefault="00E27FF4" w:rsidP="00E27FF4">
            <w:pPr>
              <w:rPr>
                <w:rFonts w:ascii="Arial" w:hAnsi="Arial"/>
              </w:rPr>
            </w:pPr>
          </w:p>
        </w:tc>
      </w:tr>
      <w:tr w:rsidR="00401197" w:rsidRPr="007E17FA" w:rsidTr="007E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:rsidR="00401197" w:rsidRPr="007E17FA" w:rsidRDefault="00401197" w:rsidP="007E17FA">
            <w:pPr>
              <w:jc w:val="right"/>
              <w:rPr>
                <w:rFonts w:ascii="Arial" w:hAnsi="Arial"/>
              </w:rPr>
            </w:pPr>
            <w:r w:rsidRPr="007E17FA">
              <w:rPr>
                <w:rFonts w:ascii="Arial" w:hAnsi="Arial"/>
              </w:rPr>
              <w:t>1.</w:t>
            </w:r>
          </w:p>
        </w:tc>
        <w:tc>
          <w:tcPr>
            <w:tcW w:w="7599" w:type="dxa"/>
            <w:gridSpan w:val="7"/>
          </w:tcPr>
          <w:p w:rsidR="00401197" w:rsidRPr="007E17FA" w:rsidRDefault="00401197" w:rsidP="007E17FA">
            <w:pPr>
              <w:tabs>
                <w:tab w:val="left" w:leader="dot" w:pos="7416"/>
              </w:tabs>
              <w:ind w:right="-43"/>
              <w:rPr>
                <w:rFonts w:ascii="Arial" w:hAnsi="Arial" w:cs="Arial"/>
              </w:rPr>
            </w:pPr>
            <w:r w:rsidRPr="007E17FA">
              <w:rPr>
                <w:rFonts w:ascii="Arial" w:hAnsi="Arial" w:cs="Arial"/>
              </w:rPr>
              <w:t>Sample the concrete after discharge of at least 4 ft</w:t>
            </w:r>
            <w:r w:rsidRPr="007E17FA">
              <w:rPr>
                <w:rFonts w:ascii="Arial" w:hAnsi="Arial" w:cs="Arial"/>
                <w:vertAlign w:val="superscript"/>
              </w:rPr>
              <w:t>3</w:t>
            </w:r>
            <w:r w:rsidRPr="007E17FA">
              <w:rPr>
                <w:rFonts w:ascii="Arial" w:hAnsi="Arial" w:cs="Arial"/>
              </w:rPr>
              <w:t xml:space="preserve"> (0.1 m</w:t>
            </w:r>
            <w:r w:rsidRPr="007E17FA">
              <w:rPr>
                <w:rFonts w:ascii="Arial" w:hAnsi="Arial" w:cs="Arial"/>
                <w:vertAlign w:val="superscript"/>
              </w:rPr>
              <w:t>3</w:t>
            </w:r>
            <w:r w:rsidRPr="007E17FA">
              <w:rPr>
                <w:rFonts w:ascii="Arial" w:hAnsi="Arial" w:cs="Arial"/>
              </w:rPr>
              <w:t>) of concrete?</w:t>
            </w:r>
            <w:r w:rsidRPr="007E17FA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401197" w:rsidRPr="007E17FA" w:rsidRDefault="000163E2" w:rsidP="007E1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statusText w:type="text" w:val="Sample the concrete after discharge of at least 4 ft3 (0.1 m3) of concrete? Hit spacebar if yes."/>
                  <w:checkBox>
                    <w:size w:val="18"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735" w:type="dxa"/>
            <w:vAlign w:val="bottom"/>
          </w:tcPr>
          <w:p w:rsidR="00401197" w:rsidRPr="007E17FA" w:rsidRDefault="00F93342" w:rsidP="007E1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ample the concrete after discharge of at least 4 ft3 (0.1 m3) of concrete? Hit spacebar if no."/>
                  <w:checkBox>
                    <w:size w:val="18"/>
                    <w:default w:val="0"/>
                  </w:checkBox>
                </w:ffData>
              </w:fldChar>
            </w:r>
            <w:r w:rsidR="008967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401197" w:rsidRPr="007E17FA" w:rsidRDefault="00401197" w:rsidP="007E17FA">
            <w:pPr>
              <w:jc w:val="center"/>
              <w:rPr>
                <w:rFonts w:ascii="Arial" w:hAnsi="Arial"/>
              </w:rPr>
            </w:pPr>
          </w:p>
        </w:tc>
      </w:tr>
      <w:tr w:rsidR="00401197" w:rsidRPr="007E17FA" w:rsidTr="007E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401197" w:rsidRPr="007E17FA" w:rsidRDefault="00401197" w:rsidP="00401197">
            <w:pPr>
              <w:rPr>
                <w:rFonts w:ascii="Arial" w:hAnsi="Arial"/>
              </w:rPr>
            </w:pPr>
          </w:p>
        </w:tc>
      </w:tr>
      <w:tr w:rsidR="00401197" w:rsidRPr="007E17FA" w:rsidTr="007E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:rsidR="00401197" w:rsidRPr="007E17FA" w:rsidRDefault="00401197" w:rsidP="007E17FA">
            <w:pPr>
              <w:jc w:val="right"/>
              <w:rPr>
                <w:rFonts w:ascii="Arial" w:hAnsi="Arial"/>
              </w:rPr>
            </w:pPr>
            <w:r w:rsidRPr="007E17FA">
              <w:rPr>
                <w:rFonts w:ascii="Arial" w:hAnsi="Arial"/>
              </w:rPr>
              <w:t>2.</w:t>
            </w:r>
          </w:p>
        </w:tc>
        <w:tc>
          <w:tcPr>
            <w:tcW w:w="7599" w:type="dxa"/>
            <w:gridSpan w:val="7"/>
          </w:tcPr>
          <w:p w:rsidR="00401197" w:rsidRPr="007E17FA" w:rsidRDefault="00401197" w:rsidP="007E17FA">
            <w:pPr>
              <w:tabs>
                <w:tab w:val="left" w:leader="dot" w:pos="7416"/>
              </w:tabs>
              <w:rPr>
                <w:rFonts w:ascii="Arial" w:hAnsi="Arial" w:cs="Arial"/>
              </w:rPr>
            </w:pPr>
            <w:r w:rsidRPr="007E17FA">
              <w:rPr>
                <w:rFonts w:ascii="Arial" w:hAnsi="Arial" w:cs="Arial"/>
              </w:rPr>
              <w:t>Repeatedly pass a receptacle through the entire discharge stream, or completely divert the discharge stream into a sampling container?</w:t>
            </w:r>
            <w:r w:rsidRPr="007E17FA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401197" w:rsidRPr="007E17FA" w:rsidRDefault="00F93342" w:rsidP="007E1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peatedly pass a receptacle through the entire discharge stream, or completely divert the discharge stream into a sampling container? Yes"/>
                  <w:checkBox>
                    <w:size w:val="18"/>
                    <w:default w:val="0"/>
                  </w:checkBox>
                </w:ffData>
              </w:fldChar>
            </w:r>
            <w:r w:rsidR="008967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401197" w:rsidRPr="007E17FA" w:rsidRDefault="00F93342" w:rsidP="007E1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peatedly pass a receptacle through the entire discharge stream, or completely divert the discharge stream into a sampling container? No."/>
                  <w:checkBox>
                    <w:size w:val="18"/>
                    <w:default w:val="0"/>
                  </w:checkBox>
                </w:ffData>
              </w:fldChar>
            </w:r>
            <w:r w:rsidR="008967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401197" w:rsidRPr="007E17FA" w:rsidRDefault="00401197" w:rsidP="007E17FA">
            <w:pPr>
              <w:jc w:val="center"/>
              <w:rPr>
                <w:rFonts w:ascii="Arial" w:hAnsi="Arial"/>
              </w:rPr>
            </w:pPr>
          </w:p>
        </w:tc>
      </w:tr>
      <w:tr w:rsidR="00401197" w:rsidRPr="007E17FA" w:rsidTr="007E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401197" w:rsidRPr="007E17FA" w:rsidRDefault="00401197" w:rsidP="00401197">
            <w:pPr>
              <w:rPr>
                <w:rFonts w:ascii="Arial" w:hAnsi="Arial"/>
              </w:rPr>
            </w:pPr>
          </w:p>
        </w:tc>
      </w:tr>
      <w:tr w:rsidR="00401197" w:rsidRPr="007E17FA" w:rsidTr="007E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:rsidR="00401197" w:rsidRPr="007E17FA" w:rsidRDefault="00401197" w:rsidP="007E17FA">
            <w:pPr>
              <w:jc w:val="right"/>
              <w:rPr>
                <w:rFonts w:ascii="Arial" w:hAnsi="Arial"/>
              </w:rPr>
            </w:pPr>
            <w:r w:rsidRPr="007E17FA">
              <w:rPr>
                <w:rFonts w:ascii="Arial" w:hAnsi="Arial"/>
              </w:rPr>
              <w:t>3.</w:t>
            </w:r>
          </w:p>
        </w:tc>
        <w:tc>
          <w:tcPr>
            <w:tcW w:w="7599" w:type="dxa"/>
            <w:gridSpan w:val="7"/>
          </w:tcPr>
          <w:p w:rsidR="00401197" w:rsidRPr="007E17FA" w:rsidRDefault="00401197" w:rsidP="007E17FA">
            <w:pPr>
              <w:tabs>
                <w:tab w:val="left" w:leader="dot" w:pos="7416"/>
              </w:tabs>
              <w:rPr>
                <w:rFonts w:ascii="Arial" w:hAnsi="Arial" w:cs="Arial"/>
              </w:rPr>
            </w:pPr>
            <w:r w:rsidRPr="007E17FA">
              <w:rPr>
                <w:rFonts w:ascii="Arial" w:hAnsi="Arial" w:cs="Arial"/>
              </w:rPr>
              <w:t>Remix the concrete with a damp shovel?</w:t>
            </w:r>
            <w:r w:rsidRPr="007E17FA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401197" w:rsidRPr="007E17FA" w:rsidRDefault="00F93342" w:rsidP="007E1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mix the concrete with a damp shovel? Yes."/>
                  <w:checkBox>
                    <w:size w:val="18"/>
                    <w:default w:val="0"/>
                  </w:checkBox>
                </w:ffData>
              </w:fldChar>
            </w:r>
            <w:r w:rsidR="008967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401197" w:rsidRPr="007E17FA" w:rsidRDefault="00F93342" w:rsidP="007E1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mix the concrete with a damp shovel? No."/>
                  <w:checkBox>
                    <w:size w:val="18"/>
                    <w:default w:val="0"/>
                  </w:checkBox>
                </w:ffData>
              </w:fldChar>
            </w:r>
            <w:r w:rsidR="008967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401197" w:rsidRPr="007E17FA" w:rsidRDefault="00401197" w:rsidP="007E17FA">
            <w:pPr>
              <w:jc w:val="center"/>
              <w:rPr>
                <w:rFonts w:ascii="Arial" w:hAnsi="Arial"/>
              </w:rPr>
            </w:pPr>
          </w:p>
        </w:tc>
      </w:tr>
      <w:tr w:rsidR="00401197" w:rsidRPr="007E17FA" w:rsidTr="007E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401197" w:rsidRPr="007E17FA" w:rsidRDefault="00401197" w:rsidP="00401197">
            <w:pPr>
              <w:rPr>
                <w:rFonts w:ascii="Arial" w:hAnsi="Arial"/>
              </w:rPr>
            </w:pPr>
          </w:p>
        </w:tc>
      </w:tr>
      <w:tr w:rsidR="00401197" w:rsidRPr="007E17FA" w:rsidTr="007E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:rsidR="00401197" w:rsidRPr="007E17FA" w:rsidRDefault="00401197" w:rsidP="007E17FA">
            <w:pPr>
              <w:jc w:val="right"/>
              <w:rPr>
                <w:rFonts w:ascii="Arial" w:hAnsi="Arial"/>
              </w:rPr>
            </w:pPr>
            <w:r w:rsidRPr="007E17FA">
              <w:rPr>
                <w:rFonts w:ascii="Arial" w:hAnsi="Arial"/>
              </w:rPr>
              <w:t>4.</w:t>
            </w:r>
          </w:p>
        </w:tc>
        <w:tc>
          <w:tcPr>
            <w:tcW w:w="7599" w:type="dxa"/>
            <w:gridSpan w:val="7"/>
          </w:tcPr>
          <w:p w:rsidR="00401197" w:rsidRPr="007E17FA" w:rsidRDefault="00401197" w:rsidP="007E17FA">
            <w:pPr>
              <w:tabs>
                <w:tab w:val="left" w:leader="dot" w:pos="7416"/>
              </w:tabs>
              <w:rPr>
                <w:rFonts w:ascii="Arial" w:hAnsi="Arial" w:cs="Arial"/>
              </w:rPr>
            </w:pPr>
            <w:r w:rsidRPr="007E17FA">
              <w:rPr>
                <w:rFonts w:ascii="Arial" w:hAnsi="Arial" w:cs="Arial"/>
              </w:rPr>
              <w:t>Obtain the sample within a 2 minute interval?</w:t>
            </w:r>
            <w:r w:rsidRPr="007E17FA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401197" w:rsidRPr="007E17FA" w:rsidRDefault="00F93342" w:rsidP="007E1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Obtain the sample within a 2 minute interval? Yes."/>
                  <w:checkBox>
                    <w:size w:val="18"/>
                    <w:default w:val="0"/>
                  </w:checkBox>
                </w:ffData>
              </w:fldChar>
            </w:r>
            <w:r w:rsidR="008967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401197" w:rsidRPr="007E17FA" w:rsidRDefault="00F93342" w:rsidP="007E1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Obtain the sample within a 2 minute interval? No"/>
                  <w:checkBox>
                    <w:size w:val="18"/>
                    <w:default w:val="0"/>
                  </w:checkBox>
                </w:ffData>
              </w:fldChar>
            </w:r>
            <w:r w:rsidR="008967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401197" w:rsidRPr="007E17FA" w:rsidRDefault="00401197" w:rsidP="007E17FA">
            <w:pPr>
              <w:jc w:val="center"/>
              <w:rPr>
                <w:rFonts w:ascii="Arial" w:hAnsi="Arial"/>
              </w:rPr>
            </w:pPr>
          </w:p>
        </w:tc>
      </w:tr>
      <w:tr w:rsidR="00401197" w:rsidRPr="007E17FA" w:rsidTr="007E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401197" w:rsidRPr="007E17FA" w:rsidRDefault="00401197" w:rsidP="00401197">
            <w:pPr>
              <w:rPr>
                <w:rFonts w:ascii="Arial" w:hAnsi="Arial"/>
              </w:rPr>
            </w:pPr>
          </w:p>
        </w:tc>
      </w:tr>
      <w:tr w:rsidR="00401197" w:rsidRPr="007E17FA" w:rsidTr="007E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:rsidR="00401197" w:rsidRPr="007E17FA" w:rsidRDefault="00401197" w:rsidP="007E17FA">
            <w:pPr>
              <w:jc w:val="right"/>
              <w:rPr>
                <w:rFonts w:ascii="Arial" w:hAnsi="Arial"/>
              </w:rPr>
            </w:pPr>
            <w:r w:rsidRPr="007E17FA">
              <w:rPr>
                <w:rFonts w:ascii="Arial" w:hAnsi="Arial"/>
              </w:rPr>
              <w:t>5.</w:t>
            </w:r>
          </w:p>
        </w:tc>
        <w:tc>
          <w:tcPr>
            <w:tcW w:w="7599" w:type="dxa"/>
            <w:gridSpan w:val="7"/>
          </w:tcPr>
          <w:p w:rsidR="00401197" w:rsidRPr="007E17FA" w:rsidRDefault="00401197" w:rsidP="007E17FA">
            <w:pPr>
              <w:tabs>
                <w:tab w:val="left" w:leader="dot" w:pos="7416"/>
              </w:tabs>
              <w:rPr>
                <w:rFonts w:ascii="Arial" w:hAnsi="Arial" w:cs="Arial"/>
              </w:rPr>
            </w:pPr>
            <w:r w:rsidRPr="007E17FA">
              <w:rPr>
                <w:rFonts w:ascii="Arial" w:hAnsi="Arial" w:cs="Arial"/>
              </w:rPr>
              <w:t>Start tests for slump flow and air within 5 minutes after the final portion of the sample was obtained?</w:t>
            </w:r>
            <w:r w:rsidRPr="007E17FA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401197" w:rsidRPr="007E17FA" w:rsidRDefault="00F93342" w:rsidP="007E1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tart tests for slump flow and air within 5 minutes after the final portion of the sample was obtained? Yes."/>
                  <w:checkBox>
                    <w:size w:val="18"/>
                    <w:default w:val="0"/>
                  </w:checkBox>
                </w:ffData>
              </w:fldChar>
            </w:r>
            <w:r w:rsidR="008967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401197" w:rsidRPr="007E17FA" w:rsidRDefault="00F93342" w:rsidP="007E1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tart tests for slump flow and air within 5 minutes after the final portion of the sample was obtained? No."/>
                  <w:checkBox>
                    <w:size w:val="18"/>
                    <w:default w:val="0"/>
                  </w:checkBox>
                </w:ffData>
              </w:fldChar>
            </w:r>
            <w:r w:rsidR="008967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401197" w:rsidRPr="007E17FA" w:rsidRDefault="00401197" w:rsidP="007E17FA">
            <w:pPr>
              <w:jc w:val="center"/>
              <w:rPr>
                <w:rFonts w:ascii="Arial" w:hAnsi="Arial"/>
              </w:rPr>
            </w:pPr>
          </w:p>
        </w:tc>
      </w:tr>
      <w:tr w:rsidR="00401197" w:rsidRPr="007E17FA" w:rsidTr="007E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401197" w:rsidRPr="007E17FA" w:rsidRDefault="00401197" w:rsidP="00401197">
            <w:pPr>
              <w:rPr>
                <w:rFonts w:ascii="Arial" w:hAnsi="Arial"/>
              </w:rPr>
            </w:pPr>
          </w:p>
        </w:tc>
      </w:tr>
      <w:tr w:rsidR="00401197" w:rsidRPr="007E17FA" w:rsidTr="007E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:rsidR="00401197" w:rsidRPr="007E17FA" w:rsidRDefault="00401197" w:rsidP="007E17FA">
            <w:pPr>
              <w:jc w:val="right"/>
              <w:rPr>
                <w:rFonts w:ascii="Arial" w:hAnsi="Arial"/>
              </w:rPr>
            </w:pPr>
            <w:r w:rsidRPr="007E17FA">
              <w:rPr>
                <w:rFonts w:ascii="Arial" w:hAnsi="Arial"/>
              </w:rPr>
              <w:t>6.</w:t>
            </w:r>
          </w:p>
        </w:tc>
        <w:tc>
          <w:tcPr>
            <w:tcW w:w="7599" w:type="dxa"/>
            <w:gridSpan w:val="7"/>
          </w:tcPr>
          <w:p w:rsidR="00401197" w:rsidRPr="007E17FA" w:rsidRDefault="00401197" w:rsidP="007E17FA">
            <w:pPr>
              <w:tabs>
                <w:tab w:val="left" w:leader="dot" w:pos="7416"/>
              </w:tabs>
              <w:rPr>
                <w:rFonts w:ascii="Arial" w:hAnsi="Arial" w:cs="Arial"/>
              </w:rPr>
            </w:pPr>
            <w:r w:rsidRPr="007E17FA">
              <w:rPr>
                <w:rFonts w:ascii="Arial" w:hAnsi="Arial" w:cs="Arial"/>
              </w:rPr>
              <w:t>Start molding cylinders or beams within 15 minutes after the sample was fabricated?</w:t>
            </w:r>
            <w:r w:rsidRPr="007E17FA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401197" w:rsidRPr="007E17FA" w:rsidRDefault="00F93342" w:rsidP="007E1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tart molding cylinders or beams within 15 minutes after the sample was fabricated? Yes."/>
                  <w:checkBox>
                    <w:size w:val="18"/>
                    <w:default w:val="0"/>
                  </w:checkBox>
                </w:ffData>
              </w:fldChar>
            </w:r>
            <w:r w:rsidR="008967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401197" w:rsidRPr="007E17FA" w:rsidRDefault="00F93342" w:rsidP="007E1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tart molding cylinders or beams within 15 minutes after the sample was fabricated? No."/>
                  <w:checkBox>
                    <w:size w:val="18"/>
                    <w:default w:val="0"/>
                  </w:checkBox>
                </w:ffData>
              </w:fldChar>
            </w:r>
            <w:r w:rsidR="008967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401197" w:rsidRPr="007E17FA" w:rsidRDefault="00401197" w:rsidP="007E17FA">
            <w:pPr>
              <w:jc w:val="center"/>
              <w:rPr>
                <w:rFonts w:ascii="Arial" w:hAnsi="Arial"/>
              </w:rPr>
            </w:pPr>
          </w:p>
        </w:tc>
      </w:tr>
      <w:tr w:rsidR="00401197" w:rsidRPr="007E17FA" w:rsidTr="007E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401197" w:rsidRPr="007E17FA" w:rsidRDefault="00401197" w:rsidP="00401197">
            <w:pPr>
              <w:rPr>
                <w:rFonts w:ascii="Arial" w:hAnsi="Arial"/>
              </w:rPr>
            </w:pPr>
          </w:p>
        </w:tc>
      </w:tr>
      <w:tr w:rsidR="00401197" w:rsidRPr="007E17FA" w:rsidTr="007E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:rsidR="00401197" w:rsidRPr="007E17FA" w:rsidRDefault="00401197" w:rsidP="007E17FA">
            <w:pPr>
              <w:jc w:val="right"/>
              <w:rPr>
                <w:rFonts w:ascii="Arial" w:hAnsi="Arial"/>
              </w:rPr>
            </w:pPr>
            <w:r w:rsidRPr="007E17FA">
              <w:rPr>
                <w:rFonts w:ascii="Arial" w:hAnsi="Arial"/>
              </w:rPr>
              <w:t>7.</w:t>
            </w:r>
          </w:p>
        </w:tc>
        <w:tc>
          <w:tcPr>
            <w:tcW w:w="7599" w:type="dxa"/>
            <w:gridSpan w:val="7"/>
          </w:tcPr>
          <w:p w:rsidR="00401197" w:rsidRPr="007E17FA" w:rsidRDefault="00401197" w:rsidP="007E17FA">
            <w:pPr>
              <w:tabs>
                <w:tab w:val="left" w:leader="dot" w:pos="7416"/>
              </w:tabs>
              <w:rPr>
                <w:rFonts w:ascii="Arial" w:hAnsi="Arial" w:cs="Arial"/>
              </w:rPr>
            </w:pPr>
            <w:r w:rsidRPr="007E17FA">
              <w:rPr>
                <w:rFonts w:ascii="Arial" w:hAnsi="Arial" w:cs="Arial"/>
              </w:rPr>
              <w:t>Protect the sample against contamination and rapid evaporation?</w:t>
            </w:r>
            <w:r w:rsidRPr="007E17FA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401197" w:rsidRPr="007E17FA" w:rsidRDefault="00F93342" w:rsidP="007E1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rotect the sample against contamination and rapid evaporation? Yes."/>
                  <w:checkBox>
                    <w:size w:val="18"/>
                    <w:default w:val="0"/>
                  </w:checkBox>
                </w:ffData>
              </w:fldChar>
            </w:r>
            <w:r w:rsidR="008967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401197" w:rsidRPr="007E17FA" w:rsidRDefault="00F93342" w:rsidP="007E1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rotect the sample against contamination and rapid evaporation? No."/>
                  <w:checkBox>
                    <w:size w:val="18"/>
                    <w:default w:val="0"/>
                  </w:checkBox>
                </w:ffData>
              </w:fldChar>
            </w:r>
            <w:r w:rsidR="008967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401197" w:rsidRPr="007E17FA" w:rsidRDefault="00401197" w:rsidP="007E17FA">
            <w:pPr>
              <w:jc w:val="center"/>
              <w:rPr>
                <w:rFonts w:ascii="Arial" w:hAnsi="Arial"/>
              </w:rPr>
            </w:pPr>
          </w:p>
        </w:tc>
      </w:tr>
      <w:tr w:rsidR="00E27FF4" w:rsidRPr="007E17FA" w:rsidTr="007E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E27FF4" w:rsidRPr="007E17FA" w:rsidRDefault="00E27FF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01197" w:rsidRPr="007E17FA" w:rsidTr="007E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  <w:vAlign w:val="center"/>
          </w:tcPr>
          <w:p w:rsidR="00401197" w:rsidRPr="007E17FA" w:rsidRDefault="00401197" w:rsidP="007E17FA">
            <w:pPr>
              <w:jc w:val="right"/>
              <w:rPr>
                <w:rFonts w:ascii="Arial" w:hAnsi="Arial"/>
                <w:sz w:val="22"/>
              </w:rPr>
            </w:pPr>
            <w:r w:rsidRPr="007E17FA">
              <w:rPr>
                <w:rFonts w:ascii="Arial" w:hAnsi="Arial"/>
                <w:sz w:val="22"/>
              </w:rPr>
              <w:t>Tester:</w:t>
            </w:r>
          </w:p>
        </w:tc>
        <w:bookmarkStart w:id="1" w:name="Text1"/>
        <w:tc>
          <w:tcPr>
            <w:tcW w:w="3043" w:type="dxa"/>
            <w:gridSpan w:val="2"/>
            <w:tcBorders>
              <w:bottom w:val="single" w:sz="4" w:space="0" w:color="auto"/>
            </w:tcBorders>
            <w:vAlign w:val="center"/>
          </w:tcPr>
          <w:p w:rsidR="00401197" w:rsidRPr="007E17FA" w:rsidRDefault="00F93342" w:rsidP="00204D0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ster."/>
                  <w:textInput/>
                </w:ffData>
              </w:fldChar>
            </w:r>
            <w:r w:rsidR="00896766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96766">
              <w:rPr>
                <w:rFonts w:ascii="Arial" w:hAnsi="Arial"/>
                <w:noProof/>
                <w:sz w:val="22"/>
              </w:rPr>
              <w:t> </w:t>
            </w:r>
            <w:r w:rsidR="00896766">
              <w:rPr>
                <w:rFonts w:ascii="Arial" w:hAnsi="Arial"/>
                <w:noProof/>
                <w:sz w:val="22"/>
              </w:rPr>
              <w:t> </w:t>
            </w:r>
            <w:r w:rsidR="00896766">
              <w:rPr>
                <w:rFonts w:ascii="Arial" w:hAnsi="Arial"/>
                <w:noProof/>
                <w:sz w:val="22"/>
              </w:rPr>
              <w:t> </w:t>
            </w:r>
            <w:r w:rsidR="00896766">
              <w:rPr>
                <w:rFonts w:ascii="Arial" w:hAnsi="Arial"/>
                <w:noProof/>
                <w:sz w:val="22"/>
              </w:rPr>
              <w:t> </w:t>
            </w:r>
            <w:r w:rsidR="00896766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  <w:tc>
          <w:tcPr>
            <w:tcW w:w="1438" w:type="dxa"/>
            <w:gridSpan w:val="2"/>
            <w:vAlign w:val="center"/>
          </w:tcPr>
          <w:p w:rsidR="00401197" w:rsidRPr="007E17FA" w:rsidRDefault="00401197" w:rsidP="007E17FA">
            <w:pPr>
              <w:jc w:val="right"/>
              <w:rPr>
                <w:rFonts w:ascii="Arial" w:hAnsi="Arial"/>
                <w:sz w:val="22"/>
              </w:rPr>
            </w:pPr>
            <w:r w:rsidRPr="007E17FA">
              <w:rPr>
                <w:rFonts w:ascii="Arial" w:hAnsi="Arial"/>
                <w:sz w:val="22"/>
              </w:rPr>
              <w:t>Observer:</w:t>
            </w:r>
          </w:p>
        </w:tc>
        <w:bookmarkStart w:id="2" w:name="Text2"/>
        <w:tc>
          <w:tcPr>
            <w:tcW w:w="2899" w:type="dxa"/>
            <w:tcBorders>
              <w:bottom w:val="single" w:sz="4" w:space="0" w:color="auto"/>
            </w:tcBorders>
            <w:vAlign w:val="center"/>
          </w:tcPr>
          <w:p w:rsidR="00401197" w:rsidRPr="007E17FA" w:rsidRDefault="00F93342" w:rsidP="00204D0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Enter observer."/>
                  <w:textInput/>
                </w:ffData>
              </w:fldChar>
            </w:r>
            <w:r w:rsidR="00896766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96766">
              <w:rPr>
                <w:rFonts w:ascii="Arial" w:hAnsi="Arial"/>
                <w:noProof/>
                <w:sz w:val="22"/>
              </w:rPr>
              <w:t> </w:t>
            </w:r>
            <w:r w:rsidR="00896766">
              <w:rPr>
                <w:rFonts w:ascii="Arial" w:hAnsi="Arial"/>
                <w:noProof/>
                <w:sz w:val="22"/>
              </w:rPr>
              <w:t> </w:t>
            </w:r>
            <w:r w:rsidR="00896766">
              <w:rPr>
                <w:rFonts w:ascii="Arial" w:hAnsi="Arial"/>
                <w:noProof/>
                <w:sz w:val="22"/>
              </w:rPr>
              <w:t> </w:t>
            </w:r>
            <w:r w:rsidR="00896766">
              <w:rPr>
                <w:rFonts w:ascii="Arial" w:hAnsi="Arial"/>
                <w:noProof/>
                <w:sz w:val="22"/>
              </w:rPr>
              <w:t> </w:t>
            </w:r>
            <w:r w:rsidR="00896766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  <w:tc>
          <w:tcPr>
            <w:tcW w:w="752" w:type="dxa"/>
            <w:gridSpan w:val="2"/>
            <w:vAlign w:val="center"/>
          </w:tcPr>
          <w:p w:rsidR="00401197" w:rsidRPr="007E17FA" w:rsidRDefault="00401197" w:rsidP="007E17FA">
            <w:pPr>
              <w:jc w:val="right"/>
              <w:rPr>
                <w:rFonts w:ascii="Arial" w:hAnsi="Arial"/>
                <w:sz w:val="22"/>
              </w:rPr>
            </w:pPr>
            <w:r w:rsidRPr="007E17FA">
              <w:rPr>
                <w:rFonts w:ascii="Arial" w:hAnsi="Arial"/>
                <w:sz w:val="22"/>
              </w:rPr>
              <w:t>Date:</w:t>
            </w:r>
          </w:p>
        </w:tc>
        <w:bookmarkStart w:id="3" w:name="Text3"/>
        <w:tc>
          <w:tcPr>
            <w:tcW w:w="1280" w:type="dxa"/>
            <w:gridSpan w:val="2"/>
            <w:tcBorders>
              <w:bottom w:val="single" w:sz="4" w:space="0" w:color="auto"/>
            </w:tcBorders>
            <w:vAlign w:val="center"/>
          </w:tcPr>
          <w:p w:rsidR="00401197" w:rsidRPr="007E17FA" w:rsidRDefault="00F93342" w:rsidP="00204D0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Enter date."/>
                  <w:textInput/>
                </w:ffData>
              </w:fldChar>
            </w:r>
            <w:r w:rsidR="00896766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96766">
              <w:rPr>
                <w:rFonts w:ascii="Arial" w:hAnsi="Arial"/>
                <w:noProof/>
                <w:sz w:val="22"/>
              </w:rPr>
              <w:t> </w:t>
            </w:r>
            <w:r w:rsidR="00896766">
              <w:rPr>
                <w:rFonts w:ascii="Arial" w:hAnsi="Arial"/>
                <w:noProof/>
                <w:sz w:val="22"/>
              </w:rPr>
              <w:t> </w:t>
            </w:r>
            <w:r w:rsidR="00896766">
              <w:rPr>
                <w:rFonts w:ascii="Arial" w:hAnsi="Arial"/>
                <w:noProof/>
                <w:sz w:val="22"/>
              </w:rPr>
              <w:t> </w:t>
            </w:r>
            <w:r w:rsidR="00896766">
              <w:rPr>
                <w:rFonts w:ascii="Arial" w:hAnsi="Arial"/>
                <w:noProof/>
                <w:sz w:val="22"/>
              </w:rPr>
              <w:t> </w:t>
            </w:r>
            <w:r w:rsidR="00896766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  <w:tr w:rsidR="00E27FF4" w:rsidRPr="007E17FA" w:rsidTr="007E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E27FF4" w:rsidRPr="007E17FA" w:rsidRDefault="00E27FF4" w:rsidP="001F3E38">
            <w:pPr>
              <w:rPr>
                <w:rFonts w:ascii="Arial" w:hAnsi="Arial"/>
                <w:sz w:val="22"/>
              </w:rPr>
            </w:pPr>
          </w:p>
        </w:tc>
      </w:tr>
      <w:tr w:rsidR="00401197" w:rsidRPr="007E17FA" w:rsidTr="007E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</w:tcPr>
          <w:p w:rsidR="00401197" w:rsidRPr="007E17FA" w:rsidRDefault="00401197" w:rsidP="007E17FA">
            <w:pPr>
              <w:jc w:val="right"/>
              <w:rPr>
                <w:rFonts w:ascii="Arial" w:hAnsi="Arial"/>
                <w:sz w:val="22"/>
              </w:rPr>
            </w:pPr>
            <w:r w:rsidRPr="007E17FA">
              <w:rPr>
                <w:rFonts w:ascii="Arial" w:hAnsi="Arial"/>
                <w:sz w:val="22"/>
              </w:rPr>
              <w:t>REMARKS:</w:t>
            </w:r>
          </w:p>
        </w:tc>
        <w:bookmarkStart w:id="4" w:name="Text4"/>
        <w:tc>
          <w:tcPr>
            <w:tcW w:w="9412" w:type="dxa"/>
            <w:gridSpan w:val="9"/>
            <w:tcBorders>
              <w:bottom w:val="single" w:sz="4" w:space="0" w:color="auto"/>
            </w:tcBorders>
            <w:vAlign w:val="center"/>
          </w:tcPr>
          <w:p w:rsidR="00401197" w:rsidRPr="007E17FA" w:rsidRDefault="00F93342" w:rsidP="0049619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Enter remarks. Line one."/>
                  <w:textInput/>
                </w:ffData>
              </w:fldChar>
            </w:r>
            <w:r w:rsidR="00896766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96766">
              <w:rPr>
                <w:rFonts w:ascii="Arial" w:hAnsi="Arial"/>
                <w:noProof/>
                <w:sz w:val="22"/>
              </w:rPr>
              <w:t> </w:t>
            </w:r>
            <w:r w:rsidR="00896766">
              <w:rPr>
                <w:rFonts w:ascii="Arial" w:hAnsi="Arial"/>
                <w:noProof/>
                <w:sz w:val="22"/>
              </w:rPr>
              <w:t> </w:t>
            </w:r>
            <w:r w:rsidR="00896766">
              <w:rPr>
                <w:rFonts w:ascii="Arial" w:hAnsi="Arial"/>
                <w:noProof/>
                <w:sz w:val="22"/>
              </w:rPr>
              <w:t> </w:t>
            </w:r>
            <w:r w:rsidR="00896766">
              <w:rPr>
                <w:rFonts w:ascii="Arial" w:hAnsi="Arial"/>
                <w:noProof/>
                <w:sz w:val="22"/>
              </w:rPr>
              <w:t> </w:t>
            </w:r>
            <w:r w:rsidR="00896766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</w:tr>
      <w:tr w:rsidR="00401197" w:rsidRPr="007E17FA" w:rsidTr="007E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</w:tcPr>
          <w:p w:rsidR="00401197" w:rsidRPr="007E17FA" w:rsidRDefault="00401197" w:rsidP="001F3E38">
            <w:pPr>
              <w:rPr>
                <w:rFonts w:ascii="Arial" w:hAnsi="Arial"/>
                <w:sz w:val="22"/>
              </w:rPr>
            </w:pPr>
          </w:p>
        </w:tc>
        <w:bookmarkStart w:id="5" w:name="Text5"/>
        <w:tc>
          <w:tcPr>
            <w:tcW w:w="9412" w:type="dxa"/>
            <w:gridSpan w:val="9"/>
            <w:tcBorders>
              <w:bottom w:val="single" w:sz="4" w:space="0" w:color="auto"/>
            </w:tcBorders>
            <w:vAlign w:val="center"/>
          </w:tcPr>
          <w:p w:rsidR="00401197" w:rsidRPr="007E17FA" w:rsidRDefault="00F93342" w:rsidP="0049619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Enter remarks. Line 2."/>
                  <w:textInput/>
                </w:ffData>
              </w:fldChar>
            </w:r>
            <w:r w:rsidR="00896766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96766">
              <w:rPr>
                <w:rFonts w:ascii="Arial" w:hAnsi="Arial"/>
                <w:noProof/>
                <w:sz w:val="22"/>
              </w:rPr>
              <w:t> </w:t>
            </w:r>
            <w:r w:rsidR="00896766">
              <w:rPr>
                <w:rFonts w:ascii="Arial" w:hAnsi="Arial"/>
                <w:noProof/>
                <w:sz w:val="22"/>
              </w:rPr>
              <w:t> </w:t>
            </w:r>
            <w:r w:rsidR="00896766">
              <w:rPr>
                <w:rFonts w:ascii="Arial" w:hAnsi="Arial"/>
                <w:noProof/>
                <w:sz w:val="22"/>
              </w:rPr>
              <w:t> </w:t>
            </w:r>
            <w:r w:rsidR="00896766">
              <w:rPr>
                <w:rFonts w:ascii="Arial" w:hAnsi="Arial"/>
                <w:noProof/>
                <w:sz w:val="22"/>
              </w:rPr>
              <w:t> </w:t>
            </w:r>
            <w:r w:rsidR="00896766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</w:tr>
      <w:tr w:rsidR="00401197" w:rsidRPr="007E17FA" w:rsidTr="007E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</w:tcPr>
          <w:p w:rsidR="00401197" w:rsidRPr="007E17FA" w:rsidRDefault="00401197" w:rsidP="001F3E38">
            <w:pPr>
              <w:rPr>
                <w:rFonts w:ascii="Arial" w:hAnsi="Arial"/>
                <w:sz w:val="22"/>
              </w:rPr>
            </w:pPr>
          </w:p>
        </w:tc>
        <w:bookmarkStart w:id="6" w:name="Text6"/>
        <w:tc>
          <w:tcPr>
            <w:tcW w:w="9412" w:type="dxa"/>
            <w:gridSpan w:val="9"/>
            <w:tcBorders>
              <w:bottom w:val="single" w:sz="4" w:space="0" w:color="auto"/>
            </w:tcBorders>
            <w:vAlign w:val="center"/>
          </w:tcPr>
          <w:p w:rsidR="00401197" w:rsidRPr="007E17FA" w:rsidRDefault="00F93342" w:rsidP="0049619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statusText w:type="text" w:val="Enter remarks. Line 3."/>
                  <w:textInput/>
                </w:ffData>
              </w:fldChar>
            </w:r>
            <w:r w:rsidR="00896766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96766">
              <w:rPr>
                <w:rFonts w:ascii="Arial" w:hAnsi="Arial"/>
                <w:noProof/>
                <w:sz w:val="22"/>
              </w:rPr>
              <w:t> </w:t>
            </w:r>
            <w:r w:rsidR="00896766">
              <w:rPr>
                <w:rFonts w:ascii="Arial" w:hAnsi="Arial"/>
                <w:noProof/>
                <w:sz w:val="22"/>
              </w:rPr>
              <w:t> </w:t>
            </w:r>
            <w:r w:rsidR="00896766">
              <w:rPr>
                <w:rFonts w:ascii="Arial" w:hAnsi="Arial"/>
                <w:noProof/>
                <w:sz w:val="22"/>
              </w:rPr>
              <w:t> </w:t>
            </w:r>
            <w:r w:rsidR="00896766">
              <w:rPr>
                <w:rFonts w:ascii="Arial" w:hAnsi="Arial"/>
                <w:noProof/>
                <w:sz w:val="22"/>
              </w:rPr>
              <w:t> </w:t>
            </w:r>
            <w:r w:rsidR="00896766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</w:tr>
      <w:tr w:rsidR="00401197" w:rsidRPr="007E17FA" w:rsidTr="007E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</w:tcPr>
          <w:p w:rsidR="00401197" w:rsidRPr="007E17FA" w:rsidRDefault="00401197" w:rsidP="001F3E38">
            <w:pPr>
              <w:rPr>
                <w:rFonts w:ascii="Arial" w:hAnsi="Arial"/>
                <w:sz w:val="22"/>
              </w:rPr>
            </w:pPr>
          </w:p>
        </w:tc>
        <w:bookmarkStart w:id="7" w:name="Text7"/>
        <w:tc>
          <w:tcPr>
            <w:tcW w:w="9412" w:type="dxa"/>
            <w:gridSpan w:val="9"/>
            <w:tcBorders>
              <w:bottom w:val="single" w:sz="4" w:space="0" w:color="auto"/>
            </w:tcBorders>
            <w:vAlign w:val="center"/>
          </w:tcPr>
          <w:p w:rsidR="00401197" w:rsidRPr="007E17FA" w:rsidRDefault="00F93342" w:rsidP="0049619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statusText w:type="text" w:val="Enter remarks. Line 4."/>
                  <w:textInput/>
                </w:ffData>
              </w:fldChar>
            </w:r>
            <w:r w:rsidR="00896766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96766">
              <w:rPr>
                <w:rFonts w:ascii="Arial" w:hAnsi="Arial"/>
                <w:noProof/>
                <w:sz w:val="22"/>
              </w:rPr>
              <w:t> </w:t>
            </w:r>
            <w:r w:rsidR="00896766">
              <w:rPr>
                <w:rFonts w:ascii="Arial" w:hAnsi="Arial"/>
                <w:noProof/>
                <w:sz w:val="22"/>
              </w:rPr>
              <w:t> </w:t>
            </w:r>
            <w:r w:rsidR="00896766">
              <w:rPr>
                <w:rFonts w:ascii="Arial" w:hAnsi="Arial"/>
                <w:noProof/>
                <w:sz w:val="22"/>
              </w:rPr>
              <w:t> </w:t>
            </w:r>
            <w:r w:rsidR="00896766">
              <w:rPr>
                <w:rFonts w:ascii="Arial" w:hAnsi="Arial"/>
                <w:noProof/>
                <w:sz w:val="22"/>
              </w:rPr>
              <w:t> </w:t>
            </w:r>
            <w:r w:rsidR="00896766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</w:tr>
    </w:tbl>
    <w:p w:rsidR="00E27FF4" w:rsidRPr="001F3E38" w:rsidRDefault="00E27FF4">
      <w:pPr>
        <w:rPr>
          <w:rFonts w:ascii="Arial" w:hAnsi="Arial"/>
          <w:sz w:val="22"/>
        </w:rPr>
      </w:pPr>
    </w:p>
    <w:sectPr w:rsidR="00E27FF4" w:rsidRPr="001F3E38" w:rsidSect="00E40B5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EF5" w:rsidRDefault="001D3EF5">
      <w:r>
        <w:separator/>
      </w:r>
    </w:p>
  </w:endnote>
  <w:endnote w:type="continuationSeparator" w:id="0">
    <w:p w:rsidR="001D3EF5" w:rsidRDefault="001D3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7F1" w:rsidRPr="00F72FDE" w:rsidRDefault="007F193F" w:rsidP="00F72FDE">
    <w:pPr>
      <w:pStyle w:val="Footer"/>
      <w:tabs>
        <w:tab w:val="clear" w:pos="4320"/>
        <w:tab w:val="clear" w:pos="8640"/>
        <w:tab w:val="center" w:pos="103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Printed </w:t>
    </w:r>
    <w:r w:rsidR="00F93342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"M/d/yyyy" </w:instrText>
    </w:r>
    <w:r w:rsidR="00F93342">
      <w:rPr>
        <w:rFonts w:ascii="Arial" w:hAnsi="Arial" w:cs="Arial"/>
        <w:sz w:val="16"/>
        <w:szCs w:val="16"/>
      </w:rPr>
      <w:fldChar w:fldCharType="separate"/>
    </w:r>
    <w:r w:rsidR="000163E2">
      <w:rPr>
        <w:rFonts w:ascii="Arial" w:hAnsi="Arial" w:cs="Arial"/>
        <w:noProof/>
        <w:sz w:val="16"/>
        <w:szCs w:val="16"/>
      </w:rPr>
      <w:t>10/24/2013</w:t>
    </w:r>
    <w:r w:rsidR="00F93342">
      <w:rPr>
        <w:rFonts w:ascii="Arial" w:hAnsi="Arial" w:cs="Arial"/>
        <w:sz w:val="16"/>
        <w:szCs w:val="16"/>
      </w:rPr>
      <w:fldChar w:fldCharType="end"/>
    </w:r>
    <w:r w:rsidR="00BA67F1" w:rsidRPr="00F72FDE">
      <w:rPr>
        <w:rFonts w:ascii="Arial" w:hAnsi="Arial" w:cs="Arial"/>
        <w:sz w:val="16"/>
        <w:szCs w:val="16"/>
      </w:rPr>
      <w:tab/>
      <w:t>BMPR PCC</w:t>
    </w:r>
    <w:r w:rsidR="000163E2">
      <w:rPr>
        <w:rFonts w:ascii="Arial" w:hAnsi="Arial" w:cs="Arial"/>
        <w:sz w:val="16"/>
        <w:szCs w:val="16"/>
      </w:rPr>
      <w:t>X11 (Rev. 10/24/13)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EF5" w:rsidRDefault="001D3EF5">
      <w:r>
        <w:separator/>
      </w:r>
    </w:p>
  </w:footnote>
  <w:footnote w:type="continuationSeparator" w:id="0">
    <w:p w:rsidR="001D3EF5" w:rsidRDefault="001D3E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8" w:dllVersion="513" w:checkStyle="0"/>
  <w:proofState w:spelling="clean" w:grammar="clean"/>
  <w:stylePaneFormatFilter w:val="3F01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E38"/>
    <w:rsid w:val="000163E2"/>
    <w:rsid w:val="00027344"/>
    <w:rsid w:val="00050766"/>
    <w:rsid w:val="000514B4"/>
    <w:rsid w:val="000749B4"/>
    <w:rsid w:val="0008130E"/>
    <w:rsid w:val="00084B5A"/>
    <w:rsid w:val="000875FD"/>
    <w:rsid w:val="00096B48"/>
    <w:rsid w:val="000F5D1B"/>
    <w:rsid w:val="001367E3"/>
    <w:rsid w:val="00145C66"/>
    <w:rsid w:val="00150BBF"/>
    <w:rsid w:val="00151169"/>
    <w:rsid w:val="00177A46"/>
    <w:rsid w:val="00181D4C"/>
    <w:rsid w:val="001B2E25"/>
    <w:rsid w:val="001B47BB"/>
    <w:rsid w:val="001B6BAB"/>
    <w:rsid w:val="001C706E"/>
    <w:rsid w:val="001D3374"/>
    <w:rsid w:val="001D3EF5"/>
    <w:rsid w:val="001F3DF8"/>
    <w:rsid w:val="001F3E38"/>
    <w:rsid w:val="00204D0C"/>
    <w:rsid w:val="00252C41"/>
    <w:rsid w:val="00272B84"/>
    <w:rsid w:val="002B0613"/>
    <w:rsid w:val="002B3520"/>
    <w:rsid w:val="002F133F"/>
    <w:rsid w:val="00316FB8"/>
    <w:rsid w:val="00323951"/>
    <w:rsid w:val="00331E60"/>
    <w:rsid w:val="00356B77"/>
    <w:rsid w:val="003868E2"/>
    <w:rsid w:val="003B3303"/>
    <w:rsid w:val="00401197"/>
    <w:rsid w:val="0040134E"/>
    <w:rsid w:val="00444DAC"/>
    <w:rsid w:val="00460D5B"/>
    <w:rsid w:val="00473582"/>
    <w:rsid w:val="00496192"/>
    <w:rsid w:val="004B3B76"/>
    <w:rsid w:val="004D1818"/>
    <w:rsid w:val="00504EC4"/>
    <w:rsid w:val="00506F1F"/>
    <w:rsid w:val="0052277E"/>
    <w:rsid w:val="00523313"/>
    <w:rsid w:val="00531520"/>
    <w:rsid w:val="00534577"/>
    <w:rsid w:val="00551E0C"/>
    <w:rsid w:val="005572FB"/>
    <w:rsid w:val="00563CD5"/>
    <w:rsid w:val="00571BFB"/>
    <w:rsid w:val="005740C0"/>
    <w:rsid w:val="005A4878"/>
    <w:rsid w:val="005B0AE4"/>
    <w:rsid w:val="005B5F43"/>
    <w:rsid w:val="005E0B5D"/>
    <w:rsid w:val="005E4216"/>
    <w:rsid w:val="005F0049"/>
    <w:rsid w:val="006006E2"/>
    <w:rsid w:val="00606535"/>
    <w:rsid w:val="0060668D"/>
    <w:rsid w:val="00611F52"/>
    <w:rsid w:val="00614B61"/>
    <w:rsid w:val="00632060"/>
    <w:rsid w:val="00636178"/>
    <w:rsid w:val="00661D4D"/>
    <w:rsid w:val="0068230D"/>
    <w:rsid w:val="006A3C78"/>
    <w:rsid w:val="006B2BB5"/>
    <w:rsid w:val="006C763D"/>
    <w:rsid w:val="006D081C"/>
    <w:rsid w:val="006F1CD3"/>
    <w:rsid w:val="00715BEC"/>
    <w:rsid w:val="0078660C"/>
    <w:rsid w:val="0079180C"/>
    <w:rsid w:val="00793B7C"/>
    <w:rsid w:val="007A4A18"/>
    <w:rsid w:val="007E17FA"/>
    <w:rsid w:val="007F193F"/>
    <w:rsid w:val="00801DFD"/>
    <w:rsid w:val="00822A8A"/>
    <w:rsid w:val="00823417"/>
    <w:rsid w:val="00844AB1"/>
    <w:rsid w:val="00880D3A"/>
    <w:rsid w:val="00896766"/>
    <w:rsid w:val="008A28AA"/>
    <w:rsid w:val="008B318E"/>
    <w:rsid w:val="008F2829"/>
    <w:rsid w:val="00930303"/>
    <w:rsid w:val="00943771"/>
    <w:rsid w:val="0094616F"/>
    <w:rsid w:val="00984151"/>
    <w:rsid w:val="00994EA3"/>
    <w:rsid w:val="00996A5F"/>
    <w:rsid w:val="00A21E08"/>
    <w:rsid w:val="00A434A8"/>
    <w:rsid w:val="00A475A0"/>
    <w:rsid w:val="00A57250"/>
    <w:rsid w:val="00A64FBC"/>
    <w:rsid w:val="00AB65FF"/>
    <w:rsid w:val="00AC296B"/>
    <w:rsid w:val="00AD08FE"/>
    <w:rsid w:val="00AD1412"/>
    <w:rsid w:val="00AD171A"/>
    <w:rsid w:val="00AD2FA2"/>
    <w:rsid w:val="00AE744F"/>
    <w:rsid w:val="00AF2DD5"/>
    <w:rsid w:val="00B16C00"/>
    <w:rsid w:val="00B24524"/>
    <w:rsid w:val="00B4419A"/>
    <w:rsid w:val="00B47462"/>
    <w:rsid w:val="00B51FB5"/>
    <w:rsid w:val="00B5557E"/>
    <w:rsid w:val="00B7052B"/>
    <w:rsid w:val="00B90E6A"/>
    <w:rsid w:val="00BA67F1"/>
    <w:rsid w:val="00BB2A4E"/>
    <w:rsid w:val="00BC29D6"/>
    <w:rsid w:val="00C00299"/>
    <w:rsid w:val="00C06C57"/>
    <w:rsid w:val="00C4611A"/>
    <w:rsid w:val="00C77519"/>
    <w:rsid w:val="00C94153"/>
    <w:rsid w:val="00CB1C1E"/>
    <w:rsid w:val="00CB5F59"/>
    <w:rsid w:val="00CC0F80"/>
    <w:rsid w:val="00CC3B17"/>
    <w:rsid w:val="00CF28D3"/>
    <w:rsid w:val="00D07C62"/>
    <w:rsid w:val="00D25B82"/>
    <w:rsid w:val="00D52FB9"/>
    <w:rsid w:val="00D5415E"/>
    <w:rsid w:val="00D75545"/>
    <w:rsid w:val="00D949DE"/>
    <w:rsid w:val="00DB02BA"/>
    <w:rsid w:val="00DC70C6"/>
    <w:rsid w:val="00DE04AE"/>
    <w:rsid w:val="00DE5CD4"/>
    <w:rsid w:val="00DE606D"/>
    <w:rsid w:val="00DF2D6C"/>
    <w:rsid w:val="00DF3060"/>
    <w:rsid w:val="00DF7C87"/>
    <w:rsid w:val="00E20DA4"/>
    <w:rsid w:val="00E27FF4"/>
    <w:rsid w:val="00E40B5E"/>
    <w:rsid w:val="00E50DCB"/>
    <w:rsid w:val="00E87808"/>
    <w:rsid w:val="00EC4AE3"/>
    <w:rsid w:val="00EE5A3D"/>
    <w:rsid w:val="00EE7FC7"/>
    <w:rsid w:val="00F21BCC"/>
    <w:rsid w:val="00F33029"/>
    <w:rsid w:val="00F33BEC"/>
    <w:rsid w:val="00F43806"/>
    <w:rsid w:val="00F6116F"/>
    <w:rsid w:val="00F62CDC"/>
    <w:rsid w:val="00F6544A"/>
    <w:rsid w:val="00F72FDE"/>
    <w:rsid w:val="00F7676E"/>
    <w:rsid w:val="00F93342"/>
    <w:rsid w:val="00FB5387"/>
    <w:rsid w:val="00FC231E"/>
    <w:rsid w:val="00FC6D5B"/>
    <w:rsid w:val="00FD5D17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3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C296B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styleId="Footer">
    <w:name w:val="footer"/>
    <w:basedOn w:val="Normal"/>
    <w:rsid w:val="00F72FD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F1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1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EmailTo xmlns="http://schemas.microsoft.com/sharepoint/v3" xsi:nil="true"/>
    <Document_x0020_Title xmlns="333116d5-d62d-4a93-af39-750c9afce3c1">Illinois Test Procedure SCC-1 Checklist A Sampling Fresh Self-Consolidating Concrete (Reference: Illinois Modified AASHTO R 60)</Document_x0020_Title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287A33B321447B9212D53FE4B6B88" ma:contentTypeVersion="6" ma:contentTypeDescription="Create a new document." ma:contentTypeScope="" ma:versionID="a39e5a536df5f9926ba174319320be8e">
  <xsd:schema xmlns:xsd="http://www.w3.org/2001/XMLSchema" xmlns:xs="http://www.w3.org/2001/XMLSchema" xmlns:p="http://schemas.microsoft.com/office/2006/metadata/properties" xmlns:ns1="http://schemas.microsoft.com/sharepoint/v3" xmlns:ns2="333116d5-d62d-4a93-af39-750c9afce3c1" targetNamespace="http://schemas.microsoft.com/office/2006/metadata/properties" ma:root="true" ma:fieldsID="a88c51a229fd232257fc73b1c12cfce8" ns1:_="" ns2:_="">
    <xsd:import namespace="http://schemas.microsoft.com/sharepoint/v3"/>
    <xsd:import namespace="333116d5-d62d-4a93-af39-750c9afce3c1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Document_x0020_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116d5-d62d-4a93-af39-750c9afce3c1" elementFormDefault="qualified">
    <xsd:import namespace="http://schemas.microsoft.com/office/2006/documentManagement/types"/>
    <xsd:import namespace="http://schemas.microsoft.com/office/infopath/2007/PartnerControls"/>
    <xsd:element name="Document_x0020_Title" ma:index="13" nillable="true" ma:displayName="Document Title" ma:internalName="Document_x0020_Titl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035814-7344-4695-A77C-757C9B6345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5437ED-46A0-4A4A-A166-1C1E8F035FB8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333116d5-d62d-4a93-af39-750c9afce3c1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8C7626-1FBA-4D0A-A19E-DED306BCB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3116d5-d62d-4a93-af39-750c9afce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Test Procedure SCC-1 Checklist A Sampling Fresh Self-Consolidating Concrete (Reference: Illinois Modified AASHTO T 141)</vt:lpstr>
    </vt:vector>
  </TitlesOfParts>
  <Company>IDOT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Test Procedure SCC-1 Checklist A Sampling Fresh Self-Consolidating Concrete (Reference: Illinois Modified AASHTO R 60)</dc:title>
  <dc:subject>BMPR PCCX11</dc:subject>
  <dc:creator>IDOT</dc:creator>
  <cp:lastModifiedBy>kincaids</cp:lastModifiedBy>
  <cp:revision>7</cp:revision>
  <cp:lastPrinted>2013-10-11T19:10:00Z</cp:lastPrinted>
  <dcterms:created xsi:type="dcterms:W3CDTF">2013-10-11T19:04:00Z</dcterms:created>
  <dcterms:modified xsi:type="dcterms:W3CDTF">2013-10-24T14:03:00Z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lpwstr>0</vt:lpwstr>
  </property>
  <property fmtid="{D5CDD505-2E9C-101B-9397-08002B2CF9AE}" pid="3" name="Status">
    <vt:lpwstr>Ready to Post</vt:lpwstr>
  </property>
  <property fmtid="{D5CDD505-2E9C-101B-9397-08002B2CF9AE}" pid="4" name="ContentTypeId">
    <vt:lpwstr>0x010100801287A33B321447B9212D53FE4B6B88</vt:lpwstr>
  </property>
</Properties>
</file>