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F14B" w14:textId="77777777" w:rsidR="00AA4D59" w:rsidRPr="00571E45" w:rsidRDefault="00AA4D59" w:rsidP="005B154E">
      <w:pPr>
        <w:spacing w:before="100" w:beforeAutospacing="1" w:after="100" w:afterAutospacing="1" w:line="240" w:lineRule="auto"/>
        <w:contextualSpacing/>
        <w:jc w:val="center"/>
        <w:rPr>
          <w:b/>
          <w:sz w:val="28"/>
          <w:szCs w:val="28"/>
        </w:rPr>
      </w:pPr>
      <w:r w:rsidRPr="00571E45">
        <w:rPr>
          <w:b/>
          <w:sz w:val="28"/>
          <w:szCs w:val="28"/>
        </w:rPr>
        <w:t>Programmatic Risk Assessment Questionnaire</w:t>
      </w:r>
    </w:p>
    <w:p w14:paraId="179079E7" w14:textId="4781EF03" w:rsidR="00AA4D59" w:rsidRPr="00571E45" w:rsidRDefault="00762F9F" w:rsidP="00AA4D59">
      <w:pPr>
        <w:spacing w:before="100" w:beforeAutospacing="1" w:after="100" w:afterAutospacing="1" w:line="240" w:lineRule="auto"/>
        <w:contextualSpacing/>
        <w:jc w:val="center"/>
        <w:rPr>
          <w:b/>
          <w:sz w:val="28"/>
          <w:szCs w:val="28"/>
        </w:rPr>
      </w:pPr>
      <w:r>
        <w:rPr>
          <w:b/>
          <w:sz w:val="28"/>
          <w:szCs w:val="28"/>
        </w:rPr>
        <w:t>FY2</w:t>
      </w:r>
      <w:r w:rsidR="00DD1D77">
        <w:rPr>
          <w:b/>
          <w:sz w:val="28"/>
          <w:szCs w:val="28"/>
        </w:rPr>
        <w:t>4</w:t>
      </w:r>
    </w:p>
    <w:p w14:paraId="1CA15A7A" w14:textId="77777777" w:rsidR="00425D73" w:rsidRDefault="00425D73" w:rsidP="00AA4D59">
      <w:pPr>
        <w:spacing w:before="100" w:beforeAutospacing="1" w:after="100" w:afterAutospacing="1" w:line="240" w:lineRule="auto"/>
        <w:contextualSpacing/>
        <w:jc w:val="center"/>
        <w:rPr>
          <w:b/>
          <w:sz w:val="28"/>
          <w:szCs w:val="28"/>
        </w:rPr>
      </w:pPr>
    </w:p>
    <w:p w14:paraId="7518BFB3" w14:textId="77777777" w:rsidR="00AA4D59" w:rsidRPr="00AA4D59" w:rsidRDefault="00525F7C" w:rsidP="00AA4D59">
      <w:pPr>
        <w:spacing w:before="100" w:beforeAutospacing="1" w:after="100" w:afterAutospacing="1" w:line="240" w:lineRule="auto"/>
        <w:contextualSpacing/>
        <w:jc w:val="center"/>
        <w:rPr>
          <w:b/>
          <w:sz w:val="28"/>
          <w:szCs w:val="28"/>
        </w:rPr>
      </w:pPr>
      <w:r>
        <w:rPr>
          <w:b/>
          <w:sz w:val="28"/>
          <w:szCs w:val="28"/>
        </w:rPr>
        <w:t>A separate P</w:t>
      </w:r>
      <w:r w:rsidR="00AA4D59" w:rsidRPr="00AA4D59">
        <w:rPr>
          <w:b/>
          <w:sz w:val="28"/>
          <w:szCs w:val="28"/>
        </w:rPr>
        <w:t xml:space="preserve">rogrammatic </w:t>
      </w:r>
      <w:r>
        <w:rPr>
          <w:b/>
          <w:sz w:val="28"/>
          <w:szCs w:val="28"/>
        </w:rPr>
        <w:t>R</w:t>
      </w:r>
      <w:r w:rsidR="00AA4D59" w:rsidRPr="00AA4D59">
        <w:rPr>
          <w:b/>
          <w:sz w:val="28"/>
          <w:szCs w:val="28"/>
        </w:rPr>
        <w:t xml:space="preserve">isk </w:t>
      </w:r>
      <w:r>
        <w:rPr>
          <w:b/>
          <w:sz w:val="28"/>
          <w:szCs w:val="28"/>
        </w:rPr>
        <w:t>A</w:t>
      </w:r>
      <w:r w:rsidR="00AA4D59" w:rsidRPr="00AA4D59">
        <w:rPr>
          <w:b/>
          <w:sz w:val="28"/>
          <w:szCs w:val="28"/>
        </w:rPr>
        <w:t xml:space="preserve">ssessment </w:t>
      </w:r>
    </w:p>
    <w:p w14:paraId="517F3DDF" w14:textId="77777777" w:rsidR="00AA4D59" w:rsidRPr="00AA4D59" w:rsidRDefault="00AA4D59" w:rsidP="00AA4D59">
      <w:pPr>
        <w:spacing w:before="100" w:beforeAutospacing="1" w:after="100" w:afterAutospacing="1" w:line="240" w:lineRule="auto"/>
        <w:contextualSpacing/>
        <w:jc w:val="center"/>
        <w:rPr>
          <w:rFonts w:ascii="Calibri" w:eastAsia="Calibri" w:hAnsi="Calibri" w:cs="Calibri"/>
          <w:sz w:val="28"/>
          <w:szCs w:val="28"/>
        </w:rPr>
      </w:pPr>
      <w:r w:rsidRPr="00AA4D59">
        <w:rPr>
          <w:b/>
          <w:sz w:val="28"/>
          <w:szCs w:val="28"/>
        </w:rPr>
        <w:t xml:space="preserve">is required for </w:t>
      </w:r>
      <w:r w:rsidRPr="00217806">
        <w:rPr>
          <w:b/>
          <w:sz w:val="28"/>
          <w:szCs w:val="28"/>
          <w:u w:val="single"/>
        </w:rPr>
        <w:t>each</w:t>
      </w:r>
      <w:r w:rsidRPr="00AA4D59">
        <w:rPr>
          <w:b/>
          <w:sz w:val="28"/>
          <w:szCs w:val="28"/>
        </w:rPr>
        <w:t xml:space="preserve"> grant application. Responses </w:t>
      </w:r>
      <w:r w:rsidR="00B5038D">
        <w:rPr>
          <w:b/>
          <w:sz w:val="28"/>
          <w:szCs w:val="28"/>
        </w:rPr>
        <w:t>must</w:t>
      </w:r>
      <w:r w:rsidRPr="00AA4D59">
        <w:rPr>
          <w:b/>
          <w:sz w:val="28"/>
          <w:szCs w:val="28"/>
        </w:rPr>
        <w:t xml:space="preserve"> be </w:t>
      </w:r>
      <w:r w:rsidRPr="00B5038D">
        <w:rPr>
          <w:b/>
          <w:sz w:val="28"/>
          <w:szCs w:val="28"/>
          <w:u w:val="single"/>
        </w:rPr>
        <w:t>program-specific</w:t>
      </w:r>
      <w:r w:rsidRPr="00AA4D59">
        <w:rPr>
          <w:b/>
          <w:sz w:val="28"/>
          <w:szCs w:val="28"/>
        </w:rPr>
        <w:t>.</w:t>
      </w:r>
    </w:p>
    <w:p w14:paraId="197579FE" w14:textId="77777777" w:rsidR="00AA4D59" w:rsidRPr="00AA4D59" w:rsidRDefault="00AA4D59" w:rsidP="00AA4D59">
      <w:pPr>
        <w:pStyle w:val="ListParagraph"/>
        <w:spacing w:before="10" w:after="0" w:line="240" w:lineRule="exact"/>
        <w:rPr>
          <w:sz w:val="24"/>
          <w:szCs w:val="24"/>
        </w:rPr>
      </w:pPr>
    </w:p>
    <w:tbl>
      <w:tblPr>
        <w:tblW w:w="10620" w:type="dxa"/>
        <w:tblInd w:w="-356" w:type="dxa"/>
        <w:tblLayout w:type="fixed"/>
        <w:tblCellMar>
          <w:left w:w="0" w:type="dxa"/>
          <w:right w:w="0" w:type="dxa"/>
        </w:tblCellMar>
        <w:tblLook w:val="01E0" w:firstRow="1" w:lastRow="1" w:firstColumn="1" w:lastColumn="1" w:noHBand="0" w:noVBand="0"/>
      </w:tblPr>
      <w:tblGrid>
        <w:gridCol w:w="3592"/>
        <w:gridCol w:w="7028"/>
      </w:tblGrid>
      <w:tr w:rsidR="00AA4D59" w:rsidRPr="00277AD6" w14:paraId="00A116BF" w14:textId="77777777" w:rsidTr="009E25E1">
        <w:trPr>
          <w:trHeight w:hRule="exact" w:val="1510"/>
        </w:trPr>
        <w:tc>
          <w:tcPr>
            <w:tcW w:w="3592" w:type="dxa"/>
            <w:tcBorders>
              <w:top w:val="single" w:sz="3" w:space="0" w:color="000000"/>
              <w:left w:val="single" w:sz="3" w:space="0" w:color="000000"/>
              <w:bottom w:val="single" w:sz="2" w:space="0" w:color="000000"/>
              <w:right w:val="single" w:sz="3" w:space="0" w:color="000000"/>
            </w:tcBorders>
          </w:tcPr>
          <w:p w14:paraId="4AD5C0EB" w14:textId="77777777" w:rsidR="00AA4D59" w:rsidRPr="009E25E1" w:rsidRDefault="00AA4D59" w:rsidP="005A3987">
            <w:pPr>
              <w:spacing w:before="4" w:after="0" w:line="140" w:lineRule="exact"/>
              <w:rPr>
                <w:b/>
                <w:sz w:val="14"/>
                <w:szCs w:val="14"/>
              </w:rPr>
            </w:pPr>
          </w:p>
          <w:p w14:paraId="0556C154" w14:textId="77777777" w:rsidR="00AA4D59" w:rsidRPr="009E25E1" w:rsidRDefault="00AA4D59" w:rsidP="005A3987">
            <w:pPr>
              <w:spacing w:after="0" w:line="240" w:lineRule="auto"/>
              <w:ind w:left="73" w:right="-20"/>
              <w:rPr>
                <w:rFonts w:ascii="Calibri" w:eastAsia="Calibri" w:hAnsi="Calibri" w:cs="Calibri"/>
                <w:b/>
                <w:sz w:val="24"/>
                <w:szCs w:val="24"/>
              </w:rPr>
            </w:pPr>
            <w:r w:rsidRPr="009E25E1">
              <w:rPr>
                <w:rFonts w:ascii="Calibri" w:eastAsia="Calibri" w:hAnsi="Calibri" w:cs="Calibri"/>
                <w:b/>
                <w:spacing w:val="1"/>
                <w:sz w:val="24"/>
                <w:szCs w:val="24"/>
              </w:rPr>
              <w:t>P</w:t>
            </w:r>
            <w:r w:rsidRPr="009E25E1">
              <w:rPr>
                <w:rFonts w:ascii="Calibri" w:eastAsia="Calibri" w:hAnsi="Calibri" w:cs="Calibri"/>
                <w:b/>
                <w:sz w:val="24"/>
                <w:szCs w:val="24"/>
              </w:rPr>
              <w:t>ro</w:t>
            </w:r>
            <w:r w:rsidRPr="009E25E1">
              <w:rPr>
                <w:rFonts w:ascii="Calibri" w:eastAsia="Calibri" w:hAnsi="Calibri" w:cs="Calibri"/>
                <w:b/>
                <w:spacing w:val="1"/>
                <w:sz w:val="24"/>
                <w:szCs w:val="24"/>
              </w:rPr>
              <w:t>g</w:t>
            </w:r>
            <w:r w:rsidRPr="009E25E1">
              <w:rPr>
                <w:rFonts w:ascii="Calibri" w:eastAsia="Calibri" w:hAnsi="Calibri" w:cs="Calibri"/>
                <w:b/>
                <w:sz w:val="24"/>
                <w:szCs w:val="24"/>
              </w:rPr>
              <w:t>r</w:t>
            </w:r>
            <w:r w:rsidRPr="009E25E1">
              <w:rPr>
                <w:rFonts w:ascii="Calibri" w:eastAsia="Calibri" w:hAnsi="Calibri" w:cs="Calibri"/>
                <w:b/>
                <w:spacing w:val="-3"/>
                <w:sz w:val="24"/>
                <w:szCs w:val="24"/>
              </w:rPr>
              <w:t>a</w:t>
            </w:r>
            <w:r w:rsidRPr="009E25E1">
              <w:rPr>
                <w:rFonts w:ascii="Calibri" w:eastAsia="Calibri" w:hAnsi="Calibri" w:cs="Calibri"/>
                <w:b/>
                <w:sz w:val="24"/>
                <w:szCs w:val="24"/>
              </w:rPr>
              <w:t>m</w:t>
            </w:r>
            <w:r w:rsidRPr="009E25E1">
              <w:rPr>
                <w:rFonts w:ascii="Times New Roman" w:eastAsia="Times New Roman" w:hAnsi="Times New Roman" w:cs="Times New Roman"/>
                <w:b/>
                <w:spacing w:val="9"/>
                <w:sz w:val="24"/>
                <w:szCs w:val="24"/>
              </w:rPr>
              <w:t xml:space="preserve"> </w:t>
            </w:r>
            <w:r w:rsidRPr="009E25E1">
              <w:rPr>
                <w:rFonts w:ascii="Calibri" w:eastAsia="Calibri" w:hAnsi="Calibri" w:cs="Calibri"/>
                <w:b/>
                <w:spacing w:val="-1"/>
                <w:sz w:val="24"/>
                <w:szCs w:val="24"/>
              </w:rPr>
              <w:t>A</w:t>
            </w:r>
            <w:r w:rsidRPr="009E25E1">
              <w:rPr>
                <w:rFonts w:ascii="Calibri" w:eastAsia="Calibri" w:hAnsi="Calibri" w:cs="Calibri"/>
                <w:b/>
                <w:spacing w:val="1"/>
                <w:sz w:val="24"/>
                <w:szCs w:val="24"/>
              </w:rPr>
              <w:t>ss</w:t>
            </w:r>
            <w:r w:rsidRPr="009E25E1">
              <w:rPr>
                <w:rFonts w:ascii="Calibri" w:eastAsia="Calibri" w:hAnsi="Calibri" w:cs="Calibri"/>
                <w:b/>
                <w:spacing w:val="-2"/>
                <w:sz w:val="24"/>
                <w:szCs w:val="24"/>
              </w:rPr>
              <w:t>o</w:t>
            </w:r>
            <w:r w:rsidRPr="009E25E1">
              <w:rPr>
                <w:rFonts w:ascii="Calibri" w:eastAsia="Calibri" w:hAnsi="Calibri" w:cs="Calibri"/>
                <w:b/>
                <w:sz w:val="24"/>
                <w:szCs w:val="24"/>
              </w:rPr>
              <w:t>c</w:t>
            </w:r>
            <w:r w:rsidRPr="009E25E1">
              <w:rPr>
                <w:rFonts w:ascii="Calibri" w:eastAsia="Calibri" w:hAnsi="Calibri" w:cs="Calibri"/>
                <w:b/>
                <w:spacing w:val="-1"/>
                <w:sz w:val="24"/>
                <w:szCs w:val="24"/>
              </w:rPr>
              <w:t>i</w:t>
            </w:r>
            <w:r w:rsidRPr="009E25E1">
              <w:rPr>
                <w:rFonts w:ascii="Calibri" w:eastAsia="Calibri" w:hAnsi="Calibri" w:cs="Calibri"/>
                <w:b/>
                <w:sz w:val="24"/>
                <w:szCs w:val="24"/>
              </w:rPr>
              <w:t>a</w:t>
            </w:r>
            <w:r w:rsidRPr="009E25E1">
              <w:rPr>
                <w:rFonts w:ascii="Calibri" w:eastAsia="Calibri" w:hAnsi="Calibri" w:cs="Calibri"/>
                <w:b/>
                <w:spacing w:val="-1"/>
                <w:sz w:val="24"/>
                <w:szCs w:val="24"/>
              </w:rPr>
              <w:t>t</w:t>
            </w:r>
            <w:r w:rsidRPr="009E25E1">
              <w:rPr>
                <w:rFonts w:ascii="Calibri" w:eastAsia="Calibri" w:hAnsi="Calibri" w:cs="Calibri"/>
                <w:b/>
                <w:spacing w:val="1"/>
                <w:sz w:val="24"/>
                <w:szCs w:val="24"/>
              </w:rPr>
              <w:t>e</w:t>
            </w:r>
            <w:r w:rsidRPr="009E25E1">
              <w:rPr>
                <w:rFonts w:ascii="Calibri" w:eastAsia="Calibri" w:hAnsi="Calibri" w:cs="Calibri"/>
                <w:b/>
                <w:sz w:val="24"/>
                <w:szCs w:val="24"/>
              </w:rPr>
              <w:t>d</w:t>
            </w:r>
            <w:r w:rsidRPr="009E25E1">
              <w:rPr>
                <w:rFonts w:ascii="Times New Roman" w:eastAsia="Times New Roman" w:hAnsi="Times New Roman" w:cs="Times New Roman"/>
                <w:b/>
                <w:spacing w:val="14"/>
                <w:sz w:val="24"/>
                <w:szCs w:val="24"/>
              </w:rPr>
              <w:t xml:space="preserve"> </w:t>
            </w:r>
            <w:r w:rsidRPr="009E25E1">
              <w:rPr>
                <w:rFonts w:ascii="Calibri" w:eastAsia="Calibri" w:hAnsi="Calibri" w:cs="Calibri"/>
                <w:b/>
                <w:spacing w:val="3"/>
                <w:sz w:val="24"/>
                <w:szCs w:val="24"/>
              </w:rPr>
              <w:t>w</w:t>
            </w:r>
            <w:r w:rsidRPr="009E25E1">
              <w:rPr>
                <w:rFonts w:ascii="Calibri" w:eastAsia="Calibri" w:hAnsi="Calibri" w:cs="Calibri"/>
                <w:b/>
                <w:spacing w:val="-1"/>
                <w:sz w:val="24"/>
                <w:szCs w:val="24"/>
              </w:rPr>
              <w:t>it</w:t>
            </w:r>
            <w:r w:rsidRPr="009E25E1">
              <w:rPr>
                <w:rFonts w:ascii="Calibri" w:eastAsia="Calibri" w:hAnsi="Calibri" w:cs="Calibri"/>
                <w:b/>
                <w:sz w:val="24"/>
                <w:szCs w:val="24"/>
              </w:rPr>
              <w:t>h</w:t>
            </w:r>
            <w:r w:rsidRPr="009E25E1">
              <w:rPr>
                <w:rFonts w:ascii="Times New Roman" w:eastAsia="Times New Roman" w:hAnsi="Times New Roman" w:cs="Times New Roman"/>
                <w:b/>
                <w:spacing w:val="7"/>
                <w:sz w:val="24"/>
                <w:szCs w:val="24"/>
              </w:rPr>
              <w:t xml:space="preserve"> </w:t>
            </w:r>
            <w:r w:rsidRPr="009E25E1">
              <w:rPr>
                <w:rFonts w:ascii="Calibri" w:eastAsia="Calibri" w:hAnsi="Calibri" w:cs="Calibri"/>
                <w:b/>
                <w:spacing w:val="-3"/>
                <w:w w:val="104"/>
                <w:sz w:val="24"/>
                <w:szCs w:val="24"/>
              </w:rPr>
              <w:t>t</w:t>
            </w:r>
            <w:r w:rsidRPr="009E25E1">
              <w:rPr>
                <w:rFonts w:ascii="Calibri" w:eastAsia="Calibri" w:hAnsi="Calibri" w:cs="Calibri"/>
                <w:b/>
                <w:w w:val="102"/>
                <w:sz w:val="24"/>
                <w:szCs w:val="24"/>
              </w:rPr>
              <w:t>h</w:t>
            </w:r>
            <w:r w:rsidRPr="009E25E1">
              <w:rPr>
                <w:rFonts w:ascii="Calibri" w:eastAsia="Calibri" w:hAnsi="Calibri" w:cs="Calibri"/>
                <w:b/>
                <w:spacing w:val="-1"/>
                <w:w w:val="107"/>
                <w:sz w:val="24"/>
                <w:szCs w:val="24"/>
              </w:rPr>
              <w:t>i</w:t>
            </w:r>
            <w:r w:rsidRPr="009E25E1">
              <w:rPr>
                <w:rFonts w:ascii="Calibri" w:eastAsia="Calibri" w:hAnsi="Calibri" w:cs="Calibri"/>
                <w:b/>
                <w:w w:val="102"/>
                <w:sz w:val="24"/>
                <w:szCs w:val="24"/>
              </w:rPr>
              <w:t>s</w:t>
            </w:r>
          </w:p>
          <w:p w14:paraId="6C4371B4" w14:textId="77777777" w:rsidR="00AA4D59" w:rsidRPr="009E25E1" w:rsidRDefault="00AA4D59" w:rsidP="005A3987">
            <w:pPr>
              <w:spacing w:before="1" w:after="0" w:line="240" w:lineRule="auto"/>
              <w:ind w:left="73" w:right="-20"/>
              <w:rPr>
                <w:rFonts w:ascii="Calibri" w:eastAsia="Calibri" w:hAnsi="Calibri" w:cs="Calibri"/>
                <w:b/>
                <w:sz w:val="16"/>
                <w:szCs w:val="16"/>
              </w:rPr>
            </w:pPr>
            <w:r w:rsidRPr="009E25E1">
              <w:rPr>
                <w:rFonts w:ascii="Calibri" w:eastAsia="Calibri" w:hAnsi="Calibri" w:cs="Calibri"/>
                <w:b/>
                <w:spacing w:val="1"/>
                <w:sz w:val="24"/>
                <w:szCs w:val="24"/>
              </w:rPr>
              <w:t>P</w:t>
            </w:r>
            <w:r w:rsidRPr="009E25E1">
              <w:rPr>
                <w:rFonts w:ascii="Calibri" w:eastAsia="Calibri" w:hAnsi="Calibri" w:cs="Calibri"/>
                <w:b/>
                <w:sz w:val="24"/>
                <w:szCs w:val="24"/>
              </w:rPr>
              <w:t>ro</w:t>
            </w:r>
            <w:r w:rsidRPr="009E25E1">
              <w:rPr>
                <w:rFonts w:ascii="Calibri" w:eastAsia="Calibri" w:hAnsi="Calibri" w:cs="Calibri"/>
                <w:b/>
                <w:spacing w:val="1"/>
                <w:sz w:val="24"/>
                <w:szCs w:val="24"/>
              </w:rPr>
              <w:t>g</w:t>
            </w:r>
            <w:r w:rsidRPr="009E25E1">
              <w:rPr>
                <w:rFonts w:ascii="Calibri" w:eastAsia="Calibri" w:hAnsi="Calibri" w:cs="Calibri"/>
                <w:b/>
                <w:sz w:val="24"/>
                <w:szCs w:val="24"/>
              </w:rPr>
              <w:t>r</w:t>
            </w:r>
            <w:r w:rsidRPr="009E25E1">
              <w:rPr>
                <w:rFonts w:ascii="Calibri" w:eastAsia="Calibri" w:hAnsi="Calibri" w:cs="Calibri"/>
                <w:b/>
                <w:spacing w:val="-3"/>
                <w:sz w:val="24"/>
                <w:szCs w:val="24"/>
              </w:rPr>
              <w:t>a</w:t>
            </w:r>
            <w:r w:rsidRPr="009E25E1">
              <w:rPr>
                <w:rFonts w:ascii="Calibri" w:eastAsia="Calibri" w:hAnsi="Calibri" w:cs="Calibri"/>
                <w:b/>
                <w:spacing w:val="-1"/>
                <w:sz w:val="24"/>
                <w:szCs w:val="24"/>
              </w:rPr>
              <w:t>m</w:t>
            </w:r>
            <w:r w:rsidRPr="009E25E1">
              <w:rPr>
                <w:rFonts w:ascii="Calibri" w:eastAsia="Calibri" w:hAnsi="Calibri" w:cs="Calibri"/>
                <w:b/>
                <w:spacing w:val="1"/>
                <w:sz w:val="24"/>
                <w:szCs w:val="24"/>
              </w:rPr>
              <w:t>m</w:t>
            </w:r>
            <w:r w:rsidRPr="009E25E1">
              <w:rPr>
                <w:rFonts w:ascii="Calibri" w:eastAsia="Calibri" w:hAnsi="Calibri" w:cs="Calibri"/>
                <w:b/>
                <w:sz w:val="24"/>
                <w:szCs w:val="24"/>
              </w:rPr>
              <w:t>a</w:t>
            </w:r>
            <w:r w:rsidRPr="009E25E1">
              <w:rPr>
                <w:rFonts w:ascii="Calibri" w:eastAsia="Calibri" w:hAnsi="Calibri" w:cs="Calibri"/>
                <w:b/>
                <w:spacing w:val="-1"/>
                <w:sz w:val="24"/>
                <w:szCs w:val="24"/>
              </w:rPr>
              <w:t>ti</w:t>
            </w:r>
            <w:r w:rsidRPr="009E25E1">
              <w:rPr>
                <w:rFonts w:ascii="Calibri" w:eastAsia="Calibri" w:hAnsi="Calibri" w:cs="Calibri"/>
                <w:b/>
                <w:sz w:val="24"/>
                <w:szCs w:val="24"/>
              </w:rPr>
              <w:t>c</w:t>
            </w:r>
            <w:r w:rsidRPr="009E25E1">
              <w:rPr>
                <w:rFonts w:ascii="Times New Roman" w:eastAsia="Times New Roman" w:hAnsi="Times New Roman" w:cs="Times New Roman"/>
                <w:b/>
                <w:spacing w:val="17"/>
                <w:sz w:val="24"/>
                <w:szCs w:val="24"/>
              </w:rPr>
              <w:t xml:space="preserve"> </w:t>
            </w:r>
            <w:r w:rsidRPr="009E25E1">
              <w:rPr>
                <w:rFonts w:ascii="Calibri" w:eastAsia="Calibri" w:hAnsi="Calibri" w:cs="Calibri"/>
                <w:b/>
                <w:spacing w:val="1"/>
                <w:sz w:val="24"/>
                <w:szCs w:val="24"/>
              </w:rPr>
              <w:t>R</w:t>
            </w:r>
            <w:r w:rsidRPr="009E25E1">
              <w:rPr>
                <w:rFonts w:ascii="Calibri" w:eastAsia="Calibri" w:hAnsi="Calibri" w:cs="Calibri"/>
                <w:b/>
                <w:spacing w:val="-1"/>
                <w:sz w:val="24"/>
                <w:szCs w:val="24"/>
              </w:rPr>
              <w:t>i</w:t>
            </w:r>
            <w:r w:rsidRPr="009E25E1">
              <w:rPr>
                <w:rFonts w:ascii="Calibri" w:eastAsia="Calibri" w:hAnsi="Calibri" w:cs="Calibri"/>
                <w:b/>
                <w:spacing w:val="1"/>
                <w:sz w:val="24"/>
                <w:szCs w:val="24"/>
              </w:rPr>
              <w:t>s</w:t>
            </w:r>
            <w:r w:rsidRPr="009E25E1">
              <w:rPr>
                <w:rFonts w:ascii="Calibri" w:eastAsia="Calibri" w:hAnsi="Calibri" w:cs="Calibri"/>
                <w:b/>
                <w:sz w:val="24"/>
                <w:szCs w:val="24"/>
              </w:rPr>
              <w:t>k</w:t>
            </w:r>
            <w:r w:rsidRPr="009E25E1">
              <w:rPr>
                <w:rFonts w:ascii="Times New Roman" w:eastAsia="Times New Roman" w:hAnsi="Times New Roman" w:cs="Times New Roman"/>
                <w:b/>
                <w:spacing w:val="8"/>
                <w:sz w:val="24"/>
                <w:szCs w:val="24"/>
              </w:rPr>
              <w:t xml:space="preserve"> </w:t>
            </w:r>
            <w:r w:rsidRPr="009E25E1">
              <w:rPr>
                <w:rFonts w:ascii="Calibri" w:eastAsia="Calibri" w:hAnsi="Calibri" w:cs="Calibri"/>
                <w:b/>
                <w:spacing w:val="-1"/>
                <w:w w:val="105"/>
                <w:sz w:val="24"/>
                <w:szCs w:val="24"/>
              </w:rPr>
              <w:t>A</w:t>
            </w:r>
            <w:r w:rsidRPr="009E25E1">
              <w:rPr>
                <w:rFonts w:ascii="Calibri" w:eastAsia="Calibri" w:hAnsi="Calibri" w:cs="Calibri"/>
                <w:b/>
                <w:spacing w:val="1"/>
                <w:w w:val="102"/>
                <w:sz w:val="24"/>
                <w:szCs w:val="24"/>
              </w:rPr>
              <w:t>s</w:t>
            </w:r>
            <w:r w:rsidRPr="009E25E1">
              <w:rPr>
                <w:rFonts w:ascii="Calibri" w:eastAsia="Calibri" w:hAnsi="Calibri" w:cs="Calibri"/>
                <w:b/>
                <w:spacing w:val="-2"/>
                <w:w w:val="102"/>
                <w:sz w:val="24"/>
                <w:szCs w:val="24"/>
              </w:rPr>
              <w:t>s</w:t>
            </w:r>
            <w:r w:rsidRPr="009E25E1">
              <w:rPr>
                <w:rFonts w:ascii="Calibri" w:eastAsia="Calibri" w:hAnsi="Calibri" w:cs="Calibri"/>
                <w:b/>
                <w:spacing w:val="3"/>
                <w:w w:val="101"/>
                <w:sz w:val="24"/>
                <w:szCs w:val="24"/>
              </w:rPr>
              <w:t>e</w:t>
            </w:r>
            <w:r w:rsidRPr="009E25E1">
              <w:rPr>
                <w:rFonts w:ascii="Calibri" w:eastAsia="Calibri" w:hAnsi="Calibri" w:cs="Calibri"/>
                <w:b/>
                <w:spacing w:val="-2"/>
                <w:w w:val="102"/>
                <w:sz w:val="24"/>
                <w:szCs w:val="24"/>
              </w:rPr>
              <w:t>ss</w:t>
            </w:r>
            <w:r w:rsidRPr="009E25E1">
              <w:rPr>
                <w:rFonts w:ascii="Calibri" w:eastAsia="Calibri" w:hAnsi="Calibri" w:cs="Calibri"/>
                <w:b/>
                <w:spacing w:val="1"/>
                <w:w w:val="102"/>
                <w:sz w:val="24"/>
                <w:szCs w:val="24"/>
              </w:rPr>
              <w:t>m</w:t>
            </w:r>
            <w:r w:rsidRPr="009E25E1">
              <w:rPr>
                <w:rFonts w:ascii="Calibri" w:eastAsia="Calibri" w:hAnsi="Calibri" w:cs="Calibri"/>
                <w:b/>
                <w:spacing w:val="1"/>
                <w:w w:val="101"/>
                <w:sz w:val="24"/>
                <w:szCs w:val="24"/>
              </w:rPr>
              <w:t>e</w:t>
            </w:r>
            <w:r w:rsidRPr="009E25E1">
              <w:rPr>
                <w:rFonts w:ascii="Calibri" w:eastAsia="Calibri" w:hAnsi="Calibri" w:cs="Calibri"/>
                <w:b/>
                <w:w w:val="102"/>
                <w:sz w:val="24"/>
                <w:szCs w:val="24"/>
              </w:rPr>
              <w:t>n</w:t>
            </w:r>
            <w:r w:rsidRPr="009E25E1">
              <w:rPr>
                <w:rFonts w:ascii="Calibri" w:eastAsia="Calibri" w:hAnsi="Calibri" w:cs="Calibri"/>
                <w:b/>
                <w:spacing w:val="-1"/>
                <w:w w:val="104"/>
                <w:sz w:val="24"/>
                <w:szCs w:val="24"/>
              </w:rPr>
              <w:t>t</w:t>
            </w:r>
            <w:r w:rsidRPr="009E25E1">
              <w:rPr>
                <w:rFonts w:ascii="Calibri" w:eastAsia="Calibri" w:hAnsi="Calibri" w:cs="Calibri"/>
                <w:b/>
                <w:w w:val="103"/>
                <w:sz w:val="24"/>
                <w:szCs w:val="24"/>
              </w:rPr>
              <w:t>:</w:t>
            </w:r>
          </w:p>
        </w:tc>
        <w:tc>
          <w:tcPr>
            <w:tcW w:w="7028" w:type="dxa"/>
            <w:tcBorders>
              <w:top w:val="single" w:sz="3" w:space="0" w:color="000000"/>
              <w:left w:val="single" w:sz="3" w:space="0" w:color="000000"/>
              <w:bottom w:val="single" w:sz="2" w:space="0" w:color="000000"/>
              <w:right w:val="single" w:sz="3" w:space="0" w:color="000000"/>
            </w:tcBorders>
          </w:tcPr>
          <w:p w14:paraId="726DFD73" w14:textId="599D1B01" w:rsidR="00AA4D59" w:rsidRPr="00277AD6" w:rsidRDefault="00AA4D59" w:rsidP="005A3987">
            <w:pPr>
              <w:spacing w:before="20" w:after="0"/>
            </w:pPr>
            <w:r>
              <w:fldChar w:fldCharType="begin">
                <w:ffData>
                  <w:name w:val="Text4"/>
                  <w:enabled/>
                  <w:calcOnExit w:val="0"/>
                  <w:textInput/>
                </w:ffData>
              </w:fldChar>
            </w:r>
            <w:bookmarkStart w:id="0" w:name="Text4"/>
            <w:r>
              <w:instrText xml:space="preserve"> FORMTEXT </w:instrText>
            </w:r>
            <w:r>
              <w:fldChar w:fldCharType="separate"/>
            </w:r>
            <w:r w:rsidR="00E13C72">
              <w:rPr>
                <w:noProof/>
              </w:rPr>
              <w:t>Statewide Planning and Research; CSFA 494-00-1439</w:t>
            </w:r>
            <w:r>
              <w:fldChar w:fldCharType="end"/>
            </w:r>
            <w:bookmarkEnd w:id="0"/>
          </w:p>
        </w:tc>
      </w:tr>
      <w:tr w:rsidR="00AA4D59" w:rsidRPr="00277AD6" w14:paraId="78BAFB54" w14:textId="77777777" w:rsidTr="009E25E1">
        <w:trPr>
          <w:trHeight w:hRule="exact" w:val="979"/>
        </w:trPr>
        <w:tc>
          <w:tcPr>
            <w:tcW w:w="3592" w:type="dxa"/>
            <w:tcBorders>
              <w:top w:val="single" w:sz="3" w:space="0" w:color="000000"/>
              <w:left w:val="single" w:sz="3" w:space="0" w:color="000000"/>
              <w:bottom w:val="single" w:sz="2" w:space="0" w:color="000000"/>
              <w:right w:val="single" w:sz="3" w:space="0" w:color="000000"/>
            </w:tcBorders>
          </w:tcPr>
          <w:p w14:paraId="3EF25B81" w14:textId="77777777" w:rsidR="00AA4D59" w:rsidRPr="009E25E1" w:rsidRDefault="00AA4D59" w:rsidP="00AA4D59">
            <w:pPr>
              <w:spacing w:after="0" w:line="240" w:lineRule="auto"/>
              <w:ind w:left="73" w:right="-20"/>
              <w:rPr>
                <w:b/>
                <w:sz w:val="14"/>
                <w:szCs w:val="14"/>
              </w:rPr>
            </w:pPr>
            <w:r w:rsidRPr="009E25E1">
              <w:rPr>
                <w:rFonts w:ascii="Calibri" w:eastAsia="Calibri" w:hAnsi="Calibri" w:cs="Calibri"/>
                <w:b/>
                <w:spacing w:val="1"/>
                <w:sz w:val="24"/>
                <w:szCs w:val="24"/>
              </w:rPr>
              <w:t>Applicable CFR or state citation:</w:t>
            </w:r>
          </w:p>
        </w:tc>
        <w:tc>
          <w:tcPr>
            <w:tcW w:w="7028" w:type="dxa"/>
            <w:tcBorders>
              <w:top w:val="single" w:sz="3" w:space="0" w:color="000000"/>
              <w:left w:val="single" w:sz="3" w:space="0" w:color="000000"/>
              <w:bottom w:val="single" w:sz="2" w:space="0" w:color="000000"/>
              <w:right w:val="single" w:sz="3" w:space="0" w:color="000000"/>
            </w:tcBorders>
          </w:tcPr>
          <w:p w14:paraId="35305D4E" w14:textId="0E71789B" w:rsidR="00B908EE" w:rsidRDefault="00AA4D59" w:rsidP="005A3987">
            <w:pPr>
              <w:spacing w:before="20" w:after="0"/>
            </w:pPr>
            <w:r>
              <w:fldChar w:fldCharType="begin">
                <w:ffData>
                  <w:name w:val="Text4"/>
                  <w:enabled/>
                  <w:calcOnExit w:val="0"/>
                  <w:textInput/>
                </w:ffData>
              </w:fldChar>
            </w:r>
            <w:r>
              <w:instrText xml:space="preserve"> FORMTEXT </w:instrText>
            </w:r>
            <w:r>
              <w:fldChar w:fldCharType="separate"/>
            </w:r>
            <w:r w:rsidR="00E13C72">
              <w:t>Statewide Planning and Research 23 CFR 420</w:t>
            </w:r>
          </w:p>
          <w:p w14:paraId="72AD2D97" w14:textId="7B21D8F1" w:rsidR="00AA4D59" w:rsidRDefault="00B908EE" w:rsidP="005A3987">
            <w:pPr>
              <w:spacing w:before="20" w:after="0"/>
            </w:pPr>
            <w:r>
              <w:rPr>
                <w:noProof/>
              </w:rPr>
              <w:t xml:space="preserve">State Planning Funds: </w:t>
            </w:r>
            <w:r w:rsidRPr="00B908EE">
              <w:rPr>
                <w:noProof/>
              </w:rPr>
              <w:t>099-0524</w:t>
            </w:r>
            <w:r w:rsidR="00AA4D59">
              <w:fldChar w:fldCharType="end"/>
            </w:r>
          </w:p>
        </w:tc>
      </w:tr>
      <w:tr w:rsidR="00AA4D59" w:rsidRPr="00277AD6" w14:paraId="7BEB351B" w14:textId="77777777" w:rsidTr="009E25E1">
        <w:trPr>
          <w:trHeight w:hRule="exact" w:val="725"/>
        </w:trPr>
        <w:tc>
          <w:tcPr>
            <w:tcW w:w="3592" w:type="dxa"/>
            <w:tcBorders>
              <w:top w:val="single" w:sz="2" w:space="0" w:color="000000"/>
              <w:left w:val="single" w:sz="3" w:space="0" w:color="000000"/>
              <w:bottom w:val="single" w:sz="3" w:space="0" w:color="000000"/>
              <w:right w:val="single" w:sz="3" w:space="0" w:color="000000"/>
            </w:tcBorders>
          </w:tcPr>
          <w:p w14:paraId="3848C0EC" w14:textId="77777777" w:rsidR="00AA4D59" w:rsidRPr="009E25E1" w:rsidRDefault="00AA4D59" w:rsidP="005A3987">
            <w:pPr>
              <w:spacing w:before="4" w:after="0" w:line="140" w:lineRule="exact"/>
              <w:rPr>
                <w:b/>
                <w:sz w:val="14"/>
                <w:szCs w:val="14"/>
              </w:rPr>
            </w:pPr>
          </w:p>
          <w:p w14:paraId="5A1DFDDE" w14:textId="77777777" w:rsidR="00AA4D59" w:rsidRPr="009E25E1" w:rsidRDefault="00AA4D59" w:rsidP="005A3987">
            <w:pPr>
              <w:spacing w:after="0" w:line="240" w:lineRule="auto"/>
              <w:ind w:left="73" w:right="-20"/>
              <w:rPr>
                <w:rFonts w:ascii="Calibri" w:eastAsia="Calibri" w:hAnsi="Calibri" w:cs="Calibri"/>
                <w:b/>
                <w:sz w:val="16"/>
                <w:szCs w:val="16"/>
              </w:rPr>
            </w:pPr>
            <w:r w:rsidRPr="009E25E1">
              <w:rPr>
                <w:rFonts w:ascii="Calibri" w:eastAsia="Calibri" w:hAnsi="Calibri" w:cs="Calibri"/>
                <w:b/>
                <w:spacing w:val="1"/>
                <w:sz w:val="24"/>
                <w:szCs w:val="24"/>
              </w:rPr>
              <w:t>Awarding State Agency:</w:t>
            </w:r>
          </w:p>
        </w:tc>
        <w:tc>
          <w:tcPr>
            <w:tcW w:w="7028" w:type="dxa"/>
            <w:tcBorders>
              <w:top w:val="single" w:sz="2" w:space="0" w:color="000000"/>
              <w:left w:val="single" w:sz="3" w:space="0" w:color="000000"/>
              <w:bottom w:val="single" w:sz="3" w:space="0" w:color="000000"/>
              <w:right w:val="single" w:sz="3" w:space="0" w:color="000000"/>
            </w:tcBorders>
          </w:tcPr>
          <w:p w14:paraId="4BA10936" w14:textId="4C5ED62C" w:rsidR="00AA4D59" w:rsidRPr="00277AD6" w:rsidRDefault="00AA4D59" w:rsidP="005A3987">
            <w:pPr>
              <w:spacing w:before="20" w:after="0"/>
            </w:pPr>
            <w:r>
              <w:fldChar w:fldCharType="begin">
                <w:ffData>
                  <w:name w:val="Text4"/>
                  <w:enabled/>
                  <w:calcOnExit w:val="0"/>
                  <w:textInput/>
                </w:ffData>
              </w:fldChar>
            </w:r>
            <w:r>
              <w:instrText xml:space="preserve"> FORMTEXT </w:instrText>
            </w:r>
            <w:r>
              <w:fldChar w:fldCharType="separate"/>
            </w:r>
            <w:r w:rsidR="00B908EE">
              <w:rPr>
                <w:noProof/>
              </w:rPr>
              <w:t>Illinois Department of Transportation</w:t>
            </w:r>
            <w:r>
              <w:fldChar w:fldCharType="end"/>
            </w:r>
          </w:p>
        </w:tc>
      </w:tr>
      <w:tr w:rsidR="00AA4D59" w:rsidRPr="00277AD6" w14:paraId="737656BE" w14:textId="77777777" w:rsidTr="009E25E1">
        <w:trPr>
          <w:trHeight w:hRule="exact" w:val="1267"/>
        </w:trPr>
        <w:tc>
          <w:tcPr>
            <w:tcW w:w="3592" w:type="dxa"/>
            <w:tcBorders>
              <w:top w:val="single" w:sz="3" w:space="0" w:color="000000"/>
              <w:left w:val="single" w:sz="3" w:space="0" w:color="000000"/>
              <w:bottom w:val="single" w:sz="3" w:space="0" w:color="000000"/>
              <w:right w:val="single" w:sz="3" w:space="0" w:color="000000"/>
            </w:tcBorders>
          </w:tcPr>
          <w:p w14:paraId="09613A82" w14:textId="77777777" w:rsidR="00AA4D59" w:rsidRPr="009E25E1" w:rsidRDefault="00AA4D59" w:rsidP="00AA4D59">
            <w:pPr>
              <w:spacing w:after="0" w:line="240" w:lineRule="auto"/>
              <w:ind w:left="73" w:right="-20"/>
              <w:rPr>
                <w:rFonts w:ascii="Calibri" w:eastAsia="Calibri" w:hAnsi="Calibri" w:cs="Calibri"/>
                <w:b/>
                <w:spacing w:val="1"/>
                <w:sz w:val="24"/>
                <w:szCs w:val="24"/>
              </w:rPr>
            </w:pPr>
          </w:p>
          <w:p w14:paraId="720E3DB4" w14:textId="77777777" w:rsidR="00AA4D59" w:rsidRPr="009E25E1" w:rsidRDefault="00AA4D59" w:rsidP="005A3987">
            <w:pPr>
              <w:spacing w:after="0" w:line="240" w:lineRule="auto"/>
              <w:ind w:left="73" w:right="-20"/>
              <w:rPr>
                <w:rFonts w:ascii="Calibri" w:eastAsia="Calibri" w:hAnsi="Calibri" w:cs="Calibri"/>
                <w:b/>
                <w:spacing w:val="1"/>
                <w:sz w:val="24"/>
                <w:szCs w:val="24"/>
              </w:rPr>
            </w:pPr>
            <w:r w:rsidRPr="009E25E1">
              <w:rPr>
                <w:rFonts w:ascii="Calibri" w:eastAsia="Calibri" w:hAnsi="Calibri" w:cs="Calibri"/>
                <w:b/>
                <w:spacing w:val="1"/>
                <w:sz w:val="24"/>
                <w:szCs w:val="24"/>
              </w:rPr>
              <w:t>Entity Completing Programmatic</w:t>
            </w:r>
          </w:p>
          <w:p w14:paraId="2762103D" w14:textId="77777777" w:rsidR="00AA4D59" w:rsidRPr="009E25E1" w:rsidRDefault="00AA4D59" w:rsidP="00AA4D59">
            <w:pPr>
              <w:spacing w:after="0" w:line="240" w:lineRule="auto"/>
              <w:ind w:left="73" w:right="-20"/>
              <w:rPr>
                <w:rFonts w:ascii="Calibri" w:eastAsia="Calibri" w:hAnsi="Calibri" w:cs="Calibri"/>
                <w:b/>
                <w:sz w:val="16"/>
                <w:szCs w:val="16"/>
              </w:rPr>
            </w:pPr>
            <w:r w:rsidRPr="009E25E1">
              <w:rPr>
                <w:rFonts w:ascii="Calibri" w:eastAsia="Calibri" w:hAnsi="Calibri" w:cs="Calibri"/>
                <w:b/>
                <w:spacing w:val="1"/>
                <w:sz w:val="24"/>
                <w:szCs w:val="24"/>
              </w:rPr>
              <w:t>Risk Assessment:</w:t>
            </w:r>
          </w:p>
        </w:tc>
        <w:tc>
          <w:tcPr>
            <w:tcW w:w="7028" w:type="dxa"/>
            <w:tcBorders>
              <w:top w:val="single" w:sz="3" w:space="0" w:color="000000"/>
              <w:left w:val="single" w:sz="3" w:space="0" w:color="000000"/>
              <w:bottom w:val="single" w:sz="3" w:space="0" w:color="000000"/>
              <w:right w:val="single" w:sz="3" w:space="0" w:color="000000"/>
            </w:tcBorders>
          </w:tcPr>
          <w:p w14:paraId="7815B2B9" w14:textId="77777777" w:rsidR="00AA4D59" w:rsidRPr="00277AD6" w:rsidRDefault="00AA4D59" w:rsidP="005A3987">
            <w:pPr>
              <w:spacing w:before="20"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D59" w:rsidRPr="00277AD6" w14:paraId="3260ECF7" w14:textId="77777777" w:rsidTr="009E25E1">
        <w:trPr>
          <w:trHeight w:hRule="exact" w:val="1069"/>
        </w:trPr>
        <w:tc>
          <w:tcPr>
            <w:tcW w:w="3592" w:type="dxa"/>
            <w:tcBorders>
              <w:top w:val="single" w:sz="3" w:space="0" w:color="000000"/>
              <w:left w:val="single" w:sz="3" w:space="0" w:color="000000"/>
              <w:bottom w:val="single" w:sz="3" w:space="0" w:color="000000"/>
              <w:right w:val="single" w:sz="3" w:space="0" w:color="000000"/>
            </w:tcBorders>
          </w:tcPr>
          <w:p w14:paraId="1DEABAD3" w14:textId="77777777" w:rsidR="00AA4D59" w:rsidRPr="009E25E1" w:rsidRDefault="00AA4D59" w:rsidP="005A3987">
            <w:pPr>
              <w:spacing w:before="4" w:after="0" w:line="140" w:lineRule="exact"/>
              <w:rPr>
                <w:b/>
                <w:sz w:val="14"/>
                <w:szCs w:val="14"/>
              </w:rPr>
            </w:pPr>
          </w:p>
          <w:p w14:paraId="510DF79C" w14:textId="77777777" w:rsidR="00AA4D59" w:rsidRPr="009E25E1" w:rsidRDefault="00AA4D59" w:rsidP="005A3987">
            <w:pPr>
              <w:spacing w:after="0" w:line="240" w:lineRule="auto"/>
              <w:ind w:left="73" w:right="-20"/>
              <w:rPr>
                <w:rFonts w:ascii="Calibri" w:eastAsia="Calibri" w:hAnsi="Calibri" w:cs="Calibri"/>
                <w:b/>
                <w:spacing w:val="1"/>
                <w:sz w:val="24"/>
                <w:szCs w:val="24"/>
              </w:rPr>
            </w:pPr>
            <w:r w:rsidRPr="009E25E1">
              <w:rPr>
                <w:rFonts w:ascii="Calibri" w:eastAsia="Calibri" w:hAnsi="Calibri" w:cs="Calibri"/>
                <w:b/>
                <w:spacing w:val="1"/>
                <w:sz w:val="24"/>
                <w:szCs w:val="24"/>
              </w:rPr>
              <w:t>Individual Completing</w:t>
            </w:r>
          </w:p>
          <w:p w14:paraId="1FE0F60A" w14:textId="77777777" w:rsidR="00AA4D59" w:rsidRPr="009E25E1" w:rsidRDefault="00AA4D59" w:rsidP="00AA4D59">
            <w:pPr>
              <w:spacing w:after="0" w:line="240" w:lineRule="auto"/>
              <w:ind w:left="73" w:right="-20"/>
              <w:rPr>
                <w:rFonts w:ascii="Calibri" w:eastAsia="Calibri" w:hAnsi="Calibri" w:cs="Calibri"/>
                <w:b/>
                <w:sz w:val="16"/>
                <w:szCs w:val="16"/>
              </w:rPr>
            </w:pPr>
            <w:r w:rsidRPr="009E25E1">
              <w:rPr>
                <w:rFonts w:ascii="Calibri" w:eastAsia="Calibri" w:hAnsi="Calibri" w:cs="Calibri"/>
                <w:b/>
                <w:spacing w:val="1"/>
                <w:sz w:val="24"/>
                <w:szCs w:val="24"/>
              </w:rPr>
              <w:t>Programmatic Risk Assessment:</w:t>
            </w:r>
          </w:p>
        </w:tc>
        <w:tc>
          <w:tcPr>
            <w:tcW w:w="7028" w:type="dxa"/>
            <w:tcBorders>
              <w:top w:val="single" w:sz="3" w:space="0" w:color="000000"/>
              <w:left w:val="single" w:sz="3" w:space="0" w:color="000000"/>
              <w:bottom w:val="single" w:sz="3" w:space="0" w:color="000000"/>
              <w:right w:val="single" w:sz="3" w:space="0" w:color="000000"/>
            </w:tcBorders>
          </w:tcPr>
          <w:p w14:paraId="144B935C" w14:textId="77777777" w:rsidR="00AA4D59" w:rsidRPr="00277AD6" w:rsidRDefault="00AA4D59" w:rsidP="005A3987">
            <w:pPr>
              <w:spacing w:before="20"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D59" w14:paraId="2D15789D" w14:textId="77777777" w:rsidTr="009E25E1">
        <w:trPr>
          <w:trHeight w:hRule="exact" w:val="1087"/>
        </w:trPr>
        <w:tc>
          <w:tcPr>
            <w:tcW w:w="3592" w:type="dxa"/>
            <w:tcBorders>
              <w:top w:val="single" w:sz="3" w:space="0" w:color="000000"/>
              <w:left w:val="single" w:sz="3" w:space="0" w:color="000000"/>
              <w:bottom w:val="single" w:sz="3" w:space="0" w:color="000000"/>
              <w:right w:val="single" w:sz="3" w:space="0" w:color="000000"/>
            </w:tcBorders>
          </w:tcPr>
          <w:p w14:paraId="4B6F9094" w14:textId="77777777" w:rsidR="00AA4D59" w:rsidRPr="009E25E1" w:rsidRDefault="00AA4D59" w:rsidP="005A3987">
            <w:pPr>
              <w:spacing w:before="4" w:after="0" w:line="140" w:lineRule="exact"/>
              <w:rPr>
                <w:b/>
                <w:sz w:val="14"/>
                <w:szCs w:val="14"/>
              </w:rPr>
            </w:pPr>
          </w:p>
          <w:p w14:paraId="120A573C" w14:textId="77777777" w:rsidR="00AA4D59" w:rsidRPr="009E25E1" w:rsidRDefault="00AA4D59" w:rsidP="005A3987">
            <w:pPr>
              <w:spacing w:after="0" w:line="240" w:lineRule="auto"/>
              <w:ind w:left="73" w:right="-20"/>
              <w:rPr>
                <w:rFonts w:ascii="Calibri" w:eastAsia="Calibri" w:hAnsi="Calibri" w:cs="Calibri"/>
                <w:b/>
                <w:spacing w:val="1"/>
                <w:sz w:val="24"/>
                <w:szCs w:val="24"/>
              </w:rPr>
            </w:pPr>
            <w:r w:rsidRPr="009E25E1">
              <w:rPr>
                <w:rFonts w:ascii="Calibri" w:eastAsia="Calibri" w:hAnsi="Calibri" w:cs="Calibri"/>
                <w:b/>
                <w:spacing w:val="1"/>
                <w:sz w:val="24"/>
                <w:szCs w:val="24"/>
              </w:rPr>
              <w:t>Contact Information for</w:t>
            </w:r>
          </w:p>
          <w:p w14:paraId="31C147A1" w14:textId="77777777" w:rsidR="00AA4D59" w:rsidRPr="009E25E1" w:rsidRDefault="00AA4D59" w:rsidP="00AA4D59">
            <w:pPr>
              <w:spacing w:after="0" w:line="240" w:lineRule="auto"/>
              <w:ind w:left="73" w:right="-20"/>
              <w:rPr>
                <w:rFonts w:ascii="Calibri" w:eastAsia="Calibri" w:hAnsi="Calibri" w:cs="Calibri"/>
                <w:b/>
                <w:sz w:val="16"/>
                <w:szCs w:val="16"/>
              </w:rPr>
            </w:pPr>
            <w:r w:rsidRPr="009E25E1">
              <w:rPr>
                <w:rFonts w:ascii="Calibri" w:eastAsia="Calibri" w:hAnsi="Calibri" w:cs="Calibri"/>
                <w:b/>
                <w:spacing w:val="1"/>
                <w:sz w:val="24"/>
                <w:szCs w:val="24"/>
              </w:rPr>
              <w:t>Completer (Phone and Email):</w:t>
            </w:r>
          </w:p>
        </w:tc>
        <w:tc>
          <w:tcPr>
            <w:tcW w:w="7028" w:type="dxa"/>
            <w:tcBorders>
              <w:top w:val="single" w:sz="3" w:space="0" w:color="000000"/>
              <w:left w:val="single" w:sz="3" w:space="0" w:color="000000"/>
              <w:bottom w:val="single" w:sz="3" w:space="0" w:color="000000"/>
              <w:right w:val="single" w:sz="3" w:space="0" w:color="000000"/>
            </w:tcBorders>
          </w:tcPr>
          <w:p w14:paraId="5EE5B31E" w14:textId="77777777" w:rsidR="00AA4D59" w:rsidRDefault="00AA4D59" w:rsidP="005A3987">
            <w:pPr>
              <w:spacing w:before="20"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C0FC66" w14:textId="77777777" w:rsidR="00AA4D59" w:rsidRPr="00AA4D59" w:rsidRDefault="00AA4D59" w:rsidP="00AA4D59">
      <w:pPr>
        <w:pStyle w:val="ListParagraph"/>
        <w:shd w:val="clear" w:color="auto" w:fill="FFFFFF"/>
        <w:spacing w:before="200" w:after="100" w:line="240" w:lineRule="auto"/>
        <w:outlineLvl w:val="1"/>
        <w:rPr>
          <w:rFonts w:eastAsia="Times New Roman" w:cs="Arial"/>
          <w:b/>
          <w:bCs/>
          <w:color w:val="000000"/>
        </w:rPr>
      </w:pPr>
    </w:p>
    <w:p w14:paraId="259F94F8" w14:textId="77777777" w:rsidR="00B5038D" w:rsidRDefault="00B5038D" w:rsidP="00B5038D">
      <w:pPr>
        <w:rPr>
          <w:rFonts w:eastAsia="Times New Roman" w:cs="Arial"/>
          <w:b/>
          <w:bCs/>
          <w:color w:val="000000"/>
        </w:rPr>
      </w:pPr>
      <w:r w:rsidRPr="00B5038D">
        <w:t>To comply with federal risk assessment requirements of 2 CFR 200.205, the state awarding agency must review the programmatic risk posed by applicants. Illinois utilizes th</w:t>
      </w:r>
      <w:r w:rsidR="00525F7C">
        <w:t>is</w:t>
      </w:r>
      <w:r w:rsidRPr="00B5038D">
        <w:t xml:space="preserve"> programmatic risk assessment questionnaire to comply with</w:t>
      </w:r>
      <w:r w:rsidR="00525F7C">
        <w:t xml:space="preserve"> the</w:t>
      </w:r>
      <w:r w:rsidRPr="00B5038D">
        <w:t xml:space="preserve"> federal requirements.</w:t>
      </w:r>
      <w:r>
        <w:rPr>
          <w:rFonts w:eastAsia="Times New Roman" w:cs="Arial"/>
          <w:b/>
          <w:bCs/>
          <w:color w:val="000000"/>
        </w:rPr>
        <w:t xml:space="preserve"> </w:t>
      </w:r>
    </w:p>
    <w:p w14:paraId="7622C59B" w14:textId="77777777" w:rsidR="00B5038D" w:rsidRDefault="00B5038D" w:rsidP="00B5038D">
      <w:pPr>
        <w:pBdr>
          <w:bottom w:val="single" w:sz="4" w:space="1" w:color="auto"/>
        </w:pBdr>
        <w:rPr>
          <w:rFonts w:eastAsia="Times New Roman" w:cs="Arial"/>
          <w:b/>
          <w:bCs/>
          <w:color w:val="000000"/>
        </w:rPr>
      </w:pPr>
    </w:p>
    <w:p w14:paraId="080CD0A6" w14:textId="77777777" w:rsidR="005B154E" w:rsidRDefault="005B154E">
      <w:pPr>
        <w:rPr>
          <w:rFonts w:eastAsiaTheme="minorEastAsia" w:cs="Arial"/>
          <w:b/>
          <w:sz w:val="21"/>
          <w:szCs w:val="21"/>
        </w:rPr>
      </w:pPr>
      <w:r>
        <w:rPr>
          <w:rFonts w:eastAsiaTheme="minorEastAsia" w:cs="Arial"/>
          <w:b/>
          <w:sz w:val="21"/>
          <w:szCs w:val="21"/>
        </w:rPr>
        <w:br w:type="page"/>
      </w:r>
    </w:p>
    <w:p w14:paraId="2F03D182" w14:textId="49D4E974" w:rsidR="00B5038D" w:rsidRPr="00B5038D" w:rsidRDefault="00B5038D" w:rsidP="00B5038D">
      <w:pPr>
        <w:numPr>
          <w:ilvl w:val="0"/>
          <w:numId w:val="7"/>
        </w:numPr>
        <w:spacing w:line="288" w:lineRule="auto"/>
        <w:contextualSpacing/>
        <w:rPr>
          <w:rFonts w:eastAsiaTheme="minorEastAsia" w:cs="Arial"/>
          <w:sz w:val="21"/>
          <w:szCs w:val="21"/>
        </w:rPr>
      </w:pPr>
      <w:r w:rsidRPr="00B5038D">
        <w:rPr>
          <w:rFonts w:eastAsiaTheme="minorEastAsia" w:cs="Arial"/>
          <w:b/>
          <w:sz w:val="21"/>
          <w:szCs w:val="21"/>
        </w:rPr>
        <w:lastRenderedPageBreak/>
        <w:t>Quality of management systems and ability to meet the management standards</w:t>
      </w:r>
    </w:p>
    <w:p w14:paraId="408927FE" w14:textId="77777777" w:rsidR="00B5038D" w:rsidRDefault="00B5038D" w:rsidP="00B5038D">
      <w:pPr>
        <w:pStyle w:val="ListParagraph"/>
        <w:numPr>
          <w:ilvl w:val="1"/>
          <w:numId w:val="7"/>
        </w:numPr>
        <w:rPr>
          <w:rFonts w:eastAsia="Times New Roman" w:cs="Arial"/>
          <w:bCs/>
          <w:color w:val="000000"/>
        </w:rPr>
      </w:pPr>
      <w:r w:rsidRPr="00B5038D">
        <w:rPr>
          <w:rFonts w:eastAsia="Times New Roman" w:cs="Arial"/>
          <w:bCs/>
          <w:color w:val="000000"/>
        </w:rPr>
        <w:t>Do you have written policies and procedures that guide program delivery on the topics of:</w:t>
      </w:r>
    </w:p>
    <w:p w14:paraId="68D004DA" w14:textId="77777777" w:rsidR="00B5038D" w:rsidRPr="00B5038D" w:rsidRDefault="00B5038D" w:rsidP="009E25E1">
      <w:pPr>
        <w:pStyle w:val="ListParagraph"/>
        <w:numPr>
          <w:ilvl w:val="0"/>
          <w:numId w:val="9"/>
        </w:numPr>
        <w:ind w:hanging="450"/>
        <w:jc w:val="right"/>
        <w:rPr>
          <w:rFonts w:eastAsia="Times New Roman" w:cs="Arial"/>
          <w:bCs/>
          <w:color w:val="000000"/>
        </w:rPr>
      </w:pPr>
      <w:r>
        <w:rPr>
          <w:rFonts w:eastAsia="Times New Roman" w:cs="Arial"/>
          <w:bCs/>
          <w:color w:val="000000"/>
        </w:rPr>
        <w:t xml:space="preserve">Program outcome tracking and reporting mechanisms                                         </w:t>
      </w:r>
      <w:r w:rsidR="00571E45">
        <w:rPr>
          <w:rFonts w:cs="Arial"/>
          <w:sz w:val="18"/>
        </w:rPr>
        <w:fldChar w:fldCharType="begin">
          <w:ffData>
            <w:name w:val="Check1"/>
            <w:enabled/>
            <w:calcOnExit w:val="0"/>
            <w:checkBox>
              <w:sizeAuto/>
              <w:default w:val="0"/>
            </w:checkBox>
          </w:ffData>
        </w:fldChar>
      </w:r>
      <w:bookmarkStart w:id="1" w:name="Check1"/>
      <w:r w:rsidR="00571E45">
        <w:rPr>
          <w:rFonts w:cs="Arial"/>
          <w:sz w:val="18"/>
        </w:rPr>
        <w:instrText xml:space="preserve"> FORMCHECKBOX </w:instrText>
      </w:r>
      <w:r w:rsidR="00DD1D77">
        <w:rPr>
          <w:rFonts w:cs="Arial"/>
          <w:sz w:val="18"/>
        </w:rPr>
      </w:r>
      <w:r w:rsidR="00DD1D77">
        <w:rPr>
          <w:rFonts w:cs="Arial"/>
          <w:sz w:val="18"/>
        </w:rPr>
        <w:fldChar w:fldCharType="separate"/>
      </w:r>
      <w:r w:rsidR="00571E45">
        <w:rPr>
          <w:rFonts w:cs="Arial"/>
          <w:sz w:val="18"/>
        </w:rPr>
        <w:fldChar w:fldCharType="end"/>
      </w:r>
      <w:bookmarkEnd w:id="1"/>
      <w:r>
        <w:rPr>
          <w:rFonts w:cs="Arial"/>
        </w:rPr>
        <w:t xml:space="preserve">  </w:t>
      </w:r>
      <w:r w:rsidRPr="00F0735D">
        <w:rPr>
          <w:rFonts w:cs="Arial"/>
        </w:rPr>
        <w:t>YES/</w:t>
      </w:r>
      <w:r w:rsidR="004E71D4">
        <w:rPr>
          <w:rFonts w:cs="Arial"/>
        </w:rPr>
        <w:t xml:space="preserve"> </w:t>
      </w:r>
      <w:r w:rsidRPr="00C55F7E">
        <w:rPr>
          <w:rFonts w:cs="Arial"/>
          <w:sz w:val="18"/>
        </w:rPr>
        <w:fldChar w:fldCharType="begin">
          <w:ffData>
            <w:name w:val="Check2"/>
            <w:enabled/>
            <w:calcOnExit w:val="0"/>
            <w:checkBox>
              <w:sizeAuto/>
              <w:default w:val="0"/>
            </w:checkBox>
          </w:ffData>
        </w:fldChar>
      </w:r>
      <w:bookmarkStart w:id="2" w:name="Check2"/>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bookmarkEnd w:id="2"/>
      <w:r>
        <w:rPr>
          <w:rFonts w:cs="Arial"/>
        </w:rPr>
        <w:t xml:space="preserve">  </w:t>
      </w:r>
      <w:r w:rsidRPr="00F0735D">
        <w:rPr>
          <w:rFonts w:cs="Arial"/>
        </w:rPr>
        <w:t>NO</w:t>
      </w:r>
    </w:p>
    <w:p w14:paraId="0F570746" w14:textId="77777777" w:rsidR="00B5038D" w:rsidRPr="00B5038D" w:rsidRDefault="00B5038D" w:rsidP="009E25E1">
      <w:pPr>
        <w:pStyle w:val="ListParagraph"/>
        <w:numPr>
          <w:ilvl w:val="0"/>
          <w:numId w:val="9"/>
        </w:numPr>
        <w:ind w:hanging="450"/>
        <w:jc w:val="right"/>
        <w:rPr>
          <w:rFonts w:eastAsia="Times New Roman" w:cs="Arial"/>
          <w:bCs/>
          <w:color w:val="000000"/>
        </w:rPr>
      </w:pPr>
      <w:r>
        <w:rPr>
          <w:rFonts w:cs="Arial"/>
        </w:rPr>
        <w:t xml:space="preserve">Relevant documentation of services/goods delivered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4E71D4">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18BEC75F" w14:textId="77777777" w:rsidR="00B5038D" w:rsidRPr="00B5038D" w:rsidRDefault="00B5038D" w:rsidP="009E25E1">
      <w:pPr>
        <w:pStyle w:val="ListParagraph"/>
        <w:numPr>
          <w:ilvl w:val="0"/>
          <w:numId w:val="9"/>
        </w:numPr>
        <w:ind w:hanging="450"/>
        <w:jc w:val="right"/>
        <w:rPr>
          <w:rFonts w:eastAsia="Times New Roman" w:cs="Arial"/>
          <w:bCs/>
          <w:color w:val="000000"/>
        </w:rPr>
      </w:pPr>
      <w:r>
        <w:rPr>
          <w:rFonts w:cs="Arial"/>
        </w:rPr>
        <w:t xml:space="preserve">Staff management policies and procedures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4E71D4">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69F3512A" w14:textId="77777777" w:rsidR="00B5038D" w:rsidRPr="00B5038D" w:rsidRDefault="00B5038D" w:rsidP="009E25E1">
      <w:pPr>
        <w:pStyle w:val="ListParagraph"/>
        <w:numPr>
          <w:ilvl w:val="0"/>
          <w:numId w:val="9"/>
        </w:numPr>
        <w:ind w:hanging="450"/>
        <w:jc w:val="right"/>
        <w:rPr>
          <w:rFonts w:eastAsia="Times New Roman" w:cs="Arial"/>
          <w:bCs/>
          <w:color w:val="000000"/>
        </w:rPr>
      </w:pPr>
      <w:r>
        <w:rPr>
          <w:rFonts w:cs="Arial"/>
        </w:rPr>
        <w:t xml:space="preserve">Standards of conduct re: selection, award or administration of grants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4E71D4">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367DA74D" w14:textId="77777777" w:rsidR="00B5038D" w:rsidRPr="00B5038D" w:rsidRDefault="00B5038D" w:rsidP="000345A5">
      <w:pPr>
        <w:pStyle w:val="ListParagraph"/>
        <w:numPr>
          <w:ilvl w:val="0"/>
          <w:numId w:val="9"/>
        </w:numPr>
        <w:ind w:hanging="450"/>
        <w:rPr>
          <w:rFonts w:eastAsia="Times New Roman" w:cs="Arial"/>
          <w:bCs/>
          <w:color w:val="000000"/>
        </w:rPr>
      </w:pPr>
      <w:r>
        <w:rPr>
          <w:rFonts w:cs="Arial"/>
        </w:rPr>
        <w:t>Real or perceived conflict of interest re: selection, award or administration of</w:t>
      </w:r>
    </w:p>
    <w:p w14:paraId="0D881628" w14:textId="77777777" w:rsidR="00B5038D" w:rsidRDefault="00425D73" w:rsidP="009E25E1">
      <w:pPr>
        <w:pStyle w:val="ListParagraph"/>
        <w:tabs>
          <w:tab w:val="left" w:pos="8010"/>
        </w:tabs>
        <w:ind w:left="1080" w:hanging="450"/>
        <w:jc w:val="right"/>
        <w:rPr>
          <w:rFonts w:cs="Arial"/>
        </w:rPr>
      </w:pPr>
      <w:r>
        <w:rPr>
          <w:rFonts w:cs="Arial"/>
        </w:rPr>
        <w:t>g</w:t>
      </w:r>
      <w:r w:rsidR="00B5038D">
        <w:rPr>
          <w:rFonts w:cs="Arial"/>
        </w:rPr>
        <w:t xml:space="preserve">rants                                                                                                                              </w:t>
      </w:r>
      <w:r w:rsidR="00B5038D" w:rsidRPr="00C55F7E">
        <w:rPr>
          <w:rFonts w:cs="Arial"/>
          <w:sz w:val="18"/>
        </w:rPr>
        <w:fldChar w:fldCharType="begin">
          <w:ffData>
            <w:name w:val="Check1"/>
            <w:enabled/>
            <w:calcOnExit w:val="0"/>
            <w:checkBox>
              <w:sizeAuto/>
              <w:default w:val="0"/>
            </w:checkBox>
          </w:ffData>
        </w:fldChar>
      </w:r>
      <w:r w:rsidR="00B5038D" w:rsidRPr="00C55F7E">
        <w:rPr>
          <w:rFonts w:cs="Arial"/>
          <w:sz w:val="18"/>
        </w:rPr>
        <w:instrText xml:space="preserve"> FORMCHECKBOX </w:instrText>
      </w:r>
      <w:r w:rsidR="00DD1D77">
        <w:rPr>
          <w:rFonts w:cs="Arial"/>
          <w:sz w:val="18"/>
        </w:rPr>
      </w:r>
      <w:r w:rsidR="00DD1D77">
        <w:rPr>
          <w:rFonts w:cs="Arial"/>
          <w:sz w:val="18"/>
        </w:rPr>
        <w:fldChar w:fldCharType="separate"/>
      </w:r>
      <w:r w:rsidR="00B5038D" w:rsidRPr="00C55F7E">
        <w:rPr>
          <w:rFonts w:cs="Arial"/>
          <w:sz w:val="18"/>
        </w:rPr>
        <w:fldChar w:fldCharType="end"/>
      </w:r>
      <w:r w:rsidR="00B5038D">
        <w:rPr>
          <w:rFonts w:cs="Arial"/>
        </w:rPr>
        <w:t xml:space="preserve">  </w:t>
      </w:r>
      <w:r w:rsidR="00B5038D" w:rsidRPr="00F0735D">
        <w:rPr>
          <w:rFonts w:cs="Arial"/>
        </w:rPr>
        <w:t>YES/</w:t>
      </w:r>
      <w:r w:rsidR="004E71D4">
        <w:rPr>
          <w:rFonts w:cs="Arial"/>
        </w:rPr>
        <w:t xml:space="preserve"> </w:t>
      </w:r>
      <w:r w:rsidR="00B5038D" w:rsidRPr="00C55F7E">
        <w:rPr>
          <w:rFonts w:cs="Arial"/>
          <w:sz w:val="18"/>
        </w:rPr>
        <w:fldChar w:fldCharType="begin">
          <w:ffData>
            <w:name w:val="Check2"/>
            <w:enabled/>
            <w:calcOnExit w:val="0"/>
            <w:checkBox>
              <w:sizeAuto/>
              <w:default w:val="0"/>
            </w:checkBox>
          </w:ffData>
        </w:fldChar>
      </w:r>
      <w:r w:rsidR="00B5038D" w:rsidRPr="00C55F7E">
        <w:rPr>
          <w:rFonts w:cs="Arial"/>
          <w:sz w:val="18"/>
        </w:rPr>
        <w:instrText xml:space="preserve"> FORMCHECKBOX </w:instrText>
      </w:r>
      <w:r w:rsidR="00DD1D77">
        <w:rPr>
          <w:rFonts w:cs="Arial"/>
          <w:sz w:val="18"/>
        </w:rPr>
      </w:r>
      <w:r w:rsidR="00DD1D77">
        <w:rPr>
          <w:rFonts w:cs="Arial"/>
          <w:sz w:val="18"/>
        </w:rPr>
        <w:fldChar w:fldCharType="separate"/>
      </w:r>
      <w:r w:rsidR="00B5038D" w:rsidRPr="00C55F7E">
        <w:rPr>
          <w:rFonts w:cs="Arial"/>
          <w:sz w:val="18"/>
        </w:rPr>
        <w:fldChar w:fldCharType="end"/>
      </w:r>
      <w:r w:rsidR="00B5038D">
        <w:rPr>
          <w:rFonts w:cs="Arial"/>
        </w:rPr>
        <w:t xml:space="preserve">  </w:t>
      </w:r>
      <w:r w:rsidR="00B5038D" w:rsidRPr="00F0735D">
        <w:rPr>
          <w:rFonts w:cs="Arial"/>
        </w:rPr>
        <w:t>NO</w:t>
      </w:r>
    </w:p>
    <w:p w14:paraId="38C6C690" w14:textId="77777777" w:rsidR="00B5038D" w:rsidRPr="004E71D4" w:rsidRDefault="004E71D4" w:rsidP="009E25E1">
      <w:pPr>
        <w:pStyle w:val="ListParagraph"/>
        <w:numPr>
          <w:ilvl w:val="0"/>
          <w:numId w:val="9"/>
        </w:numPr>
        <w:ind w:hanging="450"/>
        <w:jc w:val="right"/>
        <w:rPr>
          <w:rFonts w:eastAsia="Times New Roman" w:cs="Arial"/>
          <w:bCs/>
          <w:color w:val="000000"/>
        </w:rPr>
      </w:pPr>
      <w:r>
        <w:rPr>
          <w:rFonts w:cs="Arial"/>
        </w:rPr>
        <w:t>Compl</w:t>
      </w:r>
      <w:r w:rsidR="00525F7C">
        <w:rPr>
          <w:rFonts w:cs="Arial"/>
        </w:rPr>
        <w:t>aint</w:t>
      </w:r>
      <w:r>
        <w:rPr>
          <w:rFonts w:cs="Arial"/>
        </w:rPr>
        <w:t xml:space="preserve">/grievance resolution policies and procedures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3CBC4779" w14:textId="77777777" w:rsidR="004E71D4" w:rsidRPr="004E71D4" w:rsidRDefault="004E71D4" w:rsidP="000345A5">
      <w:pPr>
        <w:pStyle w:val="ListParagraph"/>
        <w:numPr>
          <w:ilvl w:val="0"/>
          <w:numId w:val="9"/>
        </w:numPr>
        <w:ind w:hanging="450"/>
        <w:rPr>
          <w:rFonts w:eastAsia="Times New Roman" w:cs="Arial"/>
          <w:bCs/>
          <w:color w:val="000000"/>
        </w:rPr>
      </w:pPr>
      <w:r>
        <w:rPr>
          <w:rFonts w:cs="Arial"/>
        </w:rPr>
        <w:t>Safeguarding funds, property and other assets against loss from unauthorized</w:t>
      </w:r>
    </w:p>
    <w:p w14:paraId="1E0EB989" w14:textId="77777777" w:rsidR="004E71D4" w:rsidRDefault="00425D73" w:rsidP="009E25E1">
      <w:pPr>
        <w:pStyle w:val="ListParagraph"/>
        <w:ind w:left="1080" w:hanging="450"/>
        <w:jc w:val="right"/>
        <w:rPr>
          <w:rFonts w:cs="Arial"/>
        </w:rPr>
      </w:pPr>
      <w:r>
        <w:rPr>
          <w:rFonts w:cs="Arial"/>
        </w:rPr>
        <w:t>u</w:t>
      </w:r>
      <w:r w:rsidR="004E71D4">
        <w:rPr>
          <w:rFonts w:cs="Arial"/>
        </w:rPr>
        <w:t xml:space="preserve">se of disposition                                                                                                          </w:t>
      </w:r>
      <w:r w:rsidR="004E71D4" w:rsidRPr="00C55F7E">
        <w:rPr>
          <w:rFonts w:cs="Arial"/>
          <w:sz w:val="18"/>
        </w:rPr>
        <w:fldChar w:fldCharType="begin">
          <w:ffData>
            <w:name w:val="Check1"/>
            <w:enabled/>
            <w:calcOnExit w:val="0"/>
            <w:checkBox>
              <w:sizeAuto/>
              <w:default w:val="0"/>
            </w:checkBox>
          </w:ffData>
        </w:fldChar>
      </w:r>
      <w:r w:rsidR="004E71D4" w:rsidRPr="00C55F7E">
        <w:rPr>
          <w:rFonts w:cs="Arial"/>
          <w:sz w:val="18"/>
        </w:rPr>
        <w:instrText xml:space="preserve"> FORMCHECKBOX </w:instrText>
      </w:r>
      <w:r w:rsidR="00DD1D77">
        <w:rPr>
          <w:rFonts w:cs="Arial"/>
          <w:sz w:val="18"/>
        </w:rPr>
      </w:r>
      <w:r w:rsidR="00DD1D77">
        <w:rPr>
          <w:rFonts w:cs="Arial"/>
          <w:sz w:val="18"/>
        </w:rPr>
        <w:fldChar w:fldCharType="separate"/>
      </w:r>
      <w:r w:rsidR="004E71D4" w:rsidRPr="00C55F7E">
        <w:rPr>
          <w:rFonts w:cs="Arial"/>
          <w:sz w:val="18"/>
        </w:rPr>
        <w:fldChar w:fldCharType="end"/>
      </w:r>
      <w:r w:rsidR="004E71D4">
        <w:rPr>
          <w:rFonts w:cs="Arial"/>
        </w:rPr>
        <w:t xml:space="preserve">  </w:t>
      </w:r>
      <w:r w:rsidR="004E71D4" w:rsidRPr="00F0735D">
        <w:rPr>
          <w:rFonts w:cs="Arial"/>
        </w:rPr>
        <w:t>YES/</w:t>
      </w:r>
      <w:r w:rsidR="004E71D4">
        <w:rPr>
          <w:rFonts w:cs="Arial"/>
        </w:rPr>
        <w:t xml:space="preserve"> </w:t>
      </w:r>
      <w:r w:rsidR="004E71D4" w:rsidRPr="00C55F7E">
        <w:rPr>
          <w:rFonts w:cs="Arial"/>
          <w:sz w:val="18"/>
        </w:rPr>
        <w:fldChar w:fldCharType="begin">
          <w:ffData>
            <w:name w:val="Check2"/>
            <w:enabled/>
            <w:calcOnExit w:val="0"/>
            <w:checkBox>
              <w:sizeAuto/>
              <w:default w:val="0"/>
            </w:checkBox>
          </w:ffData>
        </w:fldChar>
      </w:r>
      <w:r w:rsidR="004E71D4" w:rsidRPr="00C55F7E">
        <w:rPr>
          <w:rFonts w:cs="Arial"/>
          <w:sz w:val="18"/>
        </w:rPr>
        <w:instrText xml:space="preserve"> FORMCHECKBOX </w:instrText>
      </w:r>
      <w:r w:rsidR="00DD1D77">
        <w:rPr>
          <w:rFonts w:cs="Arial"/>
          <w:sz w:val="18"/>
        </w:rPr>
      </w:r>
      <w:r w:rsidR="00DD1D77">
        <w:rPr>
          <w:rFonts w:cs="Arial"/>
          <w:sz w:val="18"/>
        </w:rPr>
        <w:fldChar w:fldCharType="separate"/>
      </w:r>
      <w:r w:rsidR="004E71D4" w:rsidRPr="00C55F7E">
        <w:rPr>
          <w:rFonts w:cs="Arial"/>
          <w:sz w:val="18"/>
        </w:rPr>
        <w:fldChar w:fldCharType="end"/>
      </w:r>
      <w:r w:rsidR="004E71D4">
        <w:rPr>
          <w:rFonts w:cs="Arial"/>
        </w:rPr>
        <w:t xml:space="preserve">  </w:t>
      </w:r>
      <w:r w:rsidR="004E71D4" w:rsidRPr="00F0735D">
        <w:rPr>
          <w:rFonts w:cs="Arial"/>
        </w:rPr>
        <w:t>NO</w:t>
      </w:r>
    </w:p>
    <w:p w14:paraId="35F088AC" w14:textId="77777777" w:rsidR="004E71D4" w:rsidRPr="004E71D4" w:rsidRDefault="004E71D4" w:rsidP="009E25E1">
      <w:pPr>
        <w:pStyle w:val="ListParagraph"/>
        <w:numPr>
          <w:ilvl w:val="0"/>
          <w:numId w:val="9"/>
        </w:numPr>
        <w:tabs>
          <w:tab w:val="left" w:pos="7920"/>
          <w:tab w:val="left" w:pos="8370"/>
        </w:tabs>
        <w:ind w:hanging="450"/>
        <w:jc w:val="right"/>
        <w:rPr>
          <w:rFonts w:eastAsia="Times New Roman" w:cs="Arial"/>
          <w:bCs/>
          <w:color w:val="000000"/>
        </w:rPr>
      </w:pPr>
      <w:r>
        <w:rPr>
          <w:rFonts w:cs="Arial"/>
        </w:rPr>
        <w:t xml:space="preserve">Management of grant terms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67B80865" w14:textId="77777777" w:rsidR="004E71D4" w:rsidRPr="004E71D4" w:rsidRDefault="004E71D4" w:rsidP="009E25E1">
      <w:pPr>
        <w:pStyle w:val="ListParagraph"/>
        <w:numPr>
          <w:ilvl w:val="0"/>
          <w:numId w:val="9"/>
        </w:numPr>
        <w:tabs>
          <w:tab w:val="left" w:pos="7920"/>
          <w:tab w:val="left" w:pos="8370"/>
        </w:tabs>
        <w:ind w:hanging="450"/>
        <w:jc w:val="right"/>
        <w:rPr>
          <w:rFonts w:eastAsia="Times New Roman" w:cs="Arial"/>
          <w:bCs/>
          <w:color w:val="000000"/>
        </w:rPr>
      </w:pPr>
      <w:r>
        <w:rPr>
          <w:rFonts w:cs="Arial"/>
        </w:rPr>
        <w:t xml:space="preserve">Written approval from funding agency when key personnel change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1A2709B3" w14:textId="77777777" w:rsidR="004E71D4" w:rsidRPr="004E71D4" w:rsidRDefault="004E71D4" w:rsidP="009E25E1">
      <w:pPr>
        <w:pStyle w:val="ListParagraph"/>
        <w:numPr>
          <w:ilvl w:val="0"/>
          <w:numId w:val="9"/>
        </w:numPr>
        <w:tabs>
          <w:tab w:val="left" w:pos="8370"/>
        </w:tabs>
        <w:ind w:hanging="450"/>
        <w:jc w:val="right"/>
        <w:rPr>
          <w:rFonts w:eastAsia="Times New Roman" w:cs="Arial"/>
          <w:bCs/>
          <w:color w:val="000000"/>
        </w:rPr>
      </w:pPr>
      <w:r>
        <w:rPr>
          <w:rFonts w:cs="Arial"/>
        </w:rPr>
        <w:t xml:space="preserve">Written approval from funding agency when program scope changes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00EC27DC">
        <w:rPr>
          <w:rFonts w:cs="Arial"/>
        </w:rPr>
        <w:t xml:space="preserve"> </w:t>
      </w:r>
      <w:r>
        <w:rPr>
          <w:rFonts w:cs="Arial"/>
        </w:rPr>
        <w:t>N</w:t>
      </w:r>
      <w:r w:rsidRPr="00F0735D">
        <w:rPr>
          <w:rFonts w:cs="Arial"/>
        </w:rPr>
        <w:t>O</w:t>
      </w:r>
      <w:r>
        <w:rPr>
          <w:rFonts w:cs="Arial"/>
        </w:rPr>
        <w:t xml:space="preserve">    </w:t>
      </w:r>
    </w:p>
    <w:p w14:paraId="66ABC6EE" w14:textId="77777777" w:rsidR="004E71D4" w:rsidRPr="004E71D4" w:rsidRDefault="004E71D4" w:rsidP="000345A5">
      <w:pPr>
        <w:pStyle w:val="ListParagraph"/>
        <w:numPr>
          <w:ilvl w:val="0"/>
          <w:numId w:val="9"/>
        </w:numPr>
        <w:tabs>
          <w:tab w:val="left" w:pos="8370"/>
        </w:tabs>
        <w:ind w:hanging="450"/>
        <w:rPr>
          <w:rFonts w:eastAsia="Times New Roman" w:cs="Arial"/>
          <w:bCs/>
          <w:color w:val="000000"/>
        </w:rPr>
      </w:pPr>
      <w:r>
        <w:rPr>
          <w:rFonts w:cs="Arial"/>
        </w:rPr>
        <w:t xml:space="preserve">Participant eligibility, if applicable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r>
        <w:rPr>
          <w:rFonts w:cs="Arial"/>
        </w:rPr>
        <w:t xml:space="preserve"> /</w:t>
      </w:r>
      <w:r w:rsidRPr="00C55F7E">
        <w:rPr>
          <w:rFonts w:cs="Arial"/>
          <w:sz w:val="18"/>
        </w:rPr>
        <w:fldChar w:fldCharType="begin">
          <w:ffData>
            <w:name w:val="Check3"/>
            <w:enabled/>
            <w:calcOnExit w:val="0"/>
            <w:checkBox>
              <w:sizeAuto/>
              <w:default w:val="0"/>
            </w:checkBox>
          </w:ffData>
        </w:fldChar>
      </w:r>
      <w:bookmarkStart w:id="3" w:name="Check3"/>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bookmarkEnd w:id="3"/>
      <w:r>
        <w:rPr>
          <w:rFonts w:cs="Arial"/>
          <w:sz w:val="18"/>
        </w:rPr>
        <w:t xml:space="preserve">  </w:t>
      </w:r>
      <w:r>
        <w:rPr>
          <w:rFonts w:cs="Arial"/>
        </w:rPr>
        <w:t>NOT APPLICABLE</w:t>
      </w:r>
    </w:p>
    <w:p w14:paraId="66FB8D6C" w14:textId="77777777" w:rsidR="004E71D4" w:rsidRPr="004E71D4" w:rsidRDefault="004E71D4" w:rsidP="004E71D4">
      <w:pPr>
        <w:pStyle w:val="ListParagraph"/>
        <w:tabs>
          <w:tab w:val="left" w:pos="8370"/>
        </w:tabs>
        <w:ind w:left="1080"/>
        <w:rPr>
          <w:rFonts w:eastAsia="Times New Roman" w:cs="Arial"/>
          <w:bCs/>
          <w:color w:val="000000"/>
        </w:rPr>
      </w:pPr>
    </w:p>
    <w:p w14:paraId="5B6D56D4" w14:textId="77777777" w:rsidR="004E71D4" w:rsidRDefault="004E71D4" w:rsidP="004E71D4">
      <w:pPr>
        <w:pStyle w:val="ListParagraph"/>
        <w:numPr>
          <w:ilvl w:val="1"/>
          <w:numId w:val="7"/>
        </w:numPr>
        <w:rPr>
          <w:rFonts w:eastAsia="Times New Roman" w:cs="Arial"/>
          <w:bCs/>
          <w:color w:val="000000"/>
        </w:rPr>
      </w:pPr>
      <w:r>
        <w:rPr>
          <w:rFonts w:eastAsia="Times New Roman" w:cs="Arial"/>
          <w:bCs/>
          <w:color w:val="000000"/>
        </w:rPr>
        <w:t xml:space="preserve">Do you have internal controls that govern program delivery on the topics </w:t>
      </w:r>
      <w:proofErr w:type="gramStart"/>
      <w:r>
        <w:rPr>
          <w:rFonts w:eastAsia="Times New Roman" w:cs="Arial"/>
          <w:bCs/>
          <w:color w:val="000000"/>
        </w:rPr>
        <w:t>of:</w:t>
      </w:r>
      <w:proofErr w:type="gramEnd"/>
    </w:p>
    <w:p w14:paraId="0CA8E0C1" w14:textId="77777777" w:rsidR="004E71D4" w:rsidRPr="004E71D4" w:rsidRDefault="004E71D4" w:rsidP="009E25E1">
      <w:pPr>
        <w:pStyle w:val="ListParagraph"/>
        <w:numPr>
          <w:ilvl w:val="0"/>
          <w:numId w:val="10"/>
        </w:numPr>
        <w:jc w:val="right"/>
        <w:rPr>
          <w:rFonts w:eastAsia="Times New Roman" w:cs="Arial"/>
          <w:bCs/>
          <w:color w:val="000000"/>
        </w:rPr>
      </w:pPr>
      <w:r>
        <w:rPr>
          <w:rFonts w:eastAsia="Times New Roman" w:cs="Arial"/>
          <w:bCs/>
          <w:color w:val="000000"/>
        </w:rPr>
        <w:t xml:space="preserve">Quality assurance reporting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N</w:t>
      </w:r>
      <w:r w:rsidRPr="00F0735D">
        <w:rPr>
          <w:rFonts w:cs="Arial"/>
        </w:rPr>
        <w:t>O</w:t>
      </w:r>
      <w:r>
        <w:rPr>
          <w:rFonts w:cs="Arial"/>
        </w:rPr>
        <w:t xml:space="preserve">    </w:t>
      </w:r>
    </w:p>
    <w:p w14:paraId="45C30881" w14:textId="77777777" w:rsidR="004E71D4" w:rsidRPr="004E71D4" w:rsidRDefault="004E71D4" w:rsidP="009E25E1">
      <w:pPr>
        <w:pStyle w:val="ListParagraph"/>
        <w:numPr>
          <w:ilvl w:val="0"/>
          <w:numId w:val="10"/>
        </w:numPr>
        <w:jc w:val="right"/>
        <w:rPr>
          <w:rFonts w:eastAsia="Times New Roman" w:cs="Arial"/>
          <w:bCs/>
          <w:color w:val="000000"/>
        </w:rPr>
      </w:pPr>
      <w:r>
        <w:rPr>
          <w:rFonts w:cs="Arial"/>
        </w:rPr>
        <w:t xml:space="preserve">Unit costs, expense analysis/management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N</w:t>
      </w:r>
      <w:r w:rsidRPr="00F0735D">
        <w:rPr>
          <w:rFonts w:cs="Arial"/>
        </w:rPr>
        <w:t>O</w:t>
      </w:r>
      <w:r>
        <w:rPr>
          <w:rFonts w:cs="Arial"/>
        </w:rPr>
        <w:t xml:space="preserve">   </w:t>
      </w:r>
    </w:p>
    <w:p w14:paraId="662A2623" w14:textId="77777777" w:rsidR="004E71D4" w:rsidRPr="004E71D4" w:rsidRDefault="00721814" w:rsidP="009E25E1">
      <w:pPr>
        <w:pStyle w:val="ListParagraph"/>
        <w:numPr>
          <w:ilvl w:val="0"/>
          <w:numId w:val="10"/>
        </w:numPr>
        <w:jc w:val="right"/>
        <w:rPr>
          <w:rFonts w:eastAsia="Times New Roman" w:cs="Arial"/>
          <w:bCs/>
          <w:color w:val="000000"/>
        </w:rPr>
      </w:pPr>
      <w:r>
        <w:rPr>
          <w:rFonts w:cs="Arial"/>
        </w:rPr>
        <w:t>Accreditation</w:t>
      </w:r>
      <w:r w:rsidR="004E71D4">
        <w:rPr>
          <w:rFonts w:cs="Arial"/>
        </w:rPr>
        <w:t xml:space="preserve">/licensing compliance program                                                   </w:t>
      </w:r>
      <w:r w:rsidR="00606AAD">
        <w:rPr>
          <w:rFonts w:cs="Arial"/>
        </w:rPr>
        <w:t xml:space="preserve">  </w:t>
      </w:r>
      <w:r w:rsidR="004E71D4">
        <w:rPr>
          <w:rFonts w:cs="Arial"/>
        </w:rPr>
        <w:t xml:space="preserve">     </w:t>
      </w:r>
      <w:r w:rsidR="00606AAD">
        <w:rPr>
          <w:rFonts w:cs="Arial"/>
        </w:rPr>
        <w:t xml:space="preserve"> </w:t>
      </w:r>
      <w:r w:rsidR="004E71D4">
        <w:rPr>
          <w:rFonts w:cs="Arial"/>
        </w:rPr>
        <w:t xml:space="preserve"> </w:t>
      </w:r>
      <w:r w:rsidR="004E71D4" w:rsidRPr="00C55F7E">
        <w:rPr>
          <w:rFonts w:cs="Arial"/>
          <w:sz w:val="18"/>
        </w:rPr>
        <w:fldChar w:fldCharType="begin">
          <w:ffData>
            <w:name w:val="Check1"/>
            <w:enabled/>
            <w:calcOnExit w:val="0"/>
            <w:checkBox>
              <w:sizeAuto/>
              <w:default w:val="0"/>
            </w:checkBox>
          </w:ffData>
        </w:fldChar>
      </w:r>
      <w:r w:rsidR="004E71D4" w:rsidRPr="00C55F7E">
        <w:rPr>
          <w:rFonts w:cs="Arial"/>
          <w:sz w:val="18"/>
        </w:rPr>
        <w:instrText xml:space="preserve"> FORMCHECKBOX </w:instrText>
      </w:r>
      <w:r w:rsidR="00DD1D77">
        <w:rPr>
          <w:rFonts w:cs="Arial"/>
          <w:sz w:val="18"/>
        </w:rPr>
      </w:r>
      <w:r w:rsidR="00DD1D77">
        <w:rPr>
          <w:rFonts w:cs="Arial"/>
          <w:sz w:val="18"/>
        </w:rPr>
        <w:fldChar w:fldCharType="separate"/>
      </w:r>
      <w:r w:rsidR="004E71D4" w:rsidRPr="00C55F7E">
        <w:rPr>
          <w:rFonts w:cs="Arial"/>
          <w:sz w:val="18"/>
        </w:rPr>
        <w:fldChar w:fldCharType="end"/>
      </w:r>
      <w:r w:rsidR="004E71D4">
        <w:rPr>
          <w:rFonts w:cs="Arial"/>
        </w:rPr>
        <w:t xml:space="preserve">  </w:t>
      </w:r>
      <w:r w:rsidR="004E71D4" w:rsidRPr="00F0735D">
        <w:rPr>
          <w:rFonts w:cs="Arial"/>
        </w:rPr>
        <w:t>YES/</w:t>
      </w:r>
      <w:r w:rsidR="00606AAD">
        <w:rPr>
          <w:rFonts w:cs="Arial"/>
        </w:rPr>
        <w:t xml:space="preserve"> </w:t>
      </w:r>
      <w:r w:rsidR="004E71D4" w:rsidRPr="00C55F7E">
        <w:rPr>
          <w:rFonts w:cs="Arial"/>
          <w:sz w:val="18"/>
        </w:rPr>
        <w:fldChar w:fldCharType="begin">
          <w:ffData>
            <w:name w:val="Check2"/>
            <w:enabled/>
            <w:calcOnExit w:val="0"/>
            <w:checkBox>
              <w:sizeAuto/>
              <w:default w:val="0"/>
            </w:checkBox>
          </w:ffData>
        </w:fldChar>
      </w:r>
      <w:r w:rsidR="004E71D4" w:rsidRPr="00C55F7E">
        <w:rPr>
          <w:rFonts w:cs="Arial"/>
          <w:sz w:val="18"/>
        </w:rPr>
        <w:instrText xml:space="preserve"> FORMCHECKBOX </w:instrText>
      </w:r>
      <w:r w:rsidR="00DD1D77">
        <w:rPr>
          <w:rFonts w:cs="Arial"/>
          <w:sz w:val="18"/>
        </w:rPr>
      </w:r>
      <w:r w:rsidR="00DD1D77">
        <w:rPr>
          <w:rFonts w:cs="Arial"/>
          <w:sz w:val="18"/>
        </w:rPr>
        <w:fldChar w:fldCharType="separate"/>
      </w:r>
      <w:r w:rsidR="004E71D4" w:rsidRPr="00C55F7E">
        <w:rPr>
          <w:rFonts w:cs="Arial"/>
          <w:sz w:val="18"/>
        </w:rPr>
        <w:fldChar w:fldCharType="end"/>
      </w:r>
      <w:r w:rsidR="004E71D4">
        <w:rPr>
          <w:rFonts w:cs="Arial"/>
        </w:rPr>
        <w:t xml:space="preserve"> N</w:t>
      </w:r>
      <w:r w:rsidR="004E71D4" w:rsidRPr="00F0735D">
        <w:rPr>
          <w:rFonts w:cs="Arial"/>
        </w:rPr>
        <w:t>O</w:t>
      </w:r>
      <w:r w:rsidR="004E71D4">
        <w:rPr>
          <w:rFonts w:cs="Arial"/>
        </w:rPr>
        <w:t xml:space="preserve">  </w:t>
      </w:r>
    </w:p>
    <w:p w14:paraId="7A05EE6B" w14:textId="77777777" w:rsidR="004E71D4" w:rsidRDefault="004E71D4" w:rsidP="004E71D4">
      <w:pPr>
        <w:pStyle w:val="ListParagraph"/>
        <w:ind w:left="1080"/>
        <w:rPr>
          <w:rFonts w:cs="Arial"/>
        </w:rPr>
      </w:pPr>
    </w:p>
    <w:p w14:paraId="509879AE" w14:textId="77777777" w:rsidR="004E71D4" w:rsidRDefault="004E71D4" w:rsidP="004E71D4">
      <w:pPr>
        <w:pStyle w:val="ListParagraph"/>
        <w:numPr>
          <w:ilvl w:val="1"/>
          <w:numId w:val="7"/>
        </w:numPr>
        <w:rPr>
          <w:rFonts w:eastAsia="Times New Roman" w:cs="Arial"/>
          <w:bCs/>
          <w:color w:val="000000"/>
        </w:rPr>
      </w:pPr>
      <w:r>
        <w:rPr>
          <w:rFonts w:eastAsia="Times New Roman" w:cs="Arial"/>
          <w:bCs/>
          <w:color w:val="000000"/>
        </w:rPr>
        <w:t>How many years of experience does the project leader have managing the scope of services required under this program</w:t>
      </w:r>
      <w:r w:rsidR="00425D73">
        <w:rPr>
          <w:rFonts w:eastAsia="Times New Roman" w:cs="Arial"/>
          <w:bCs/>
          <w:color w:val="000000"/>
        </w:rPr>
        <w:t>?</w:t>
      </w:r>
      <w:r>
        <w:rPr>
          <w:rFonts w:eastAsia="Times New Roman" w:cs="Arial"/>
          <w:bCs/>
          <w:color w:val="000000"/>
        </w:rPr>
        <w:t xml:space="preserve"> </w:t>
      </w:r>
    </w:p>
    <w:p w14:paraId="0480D6F7" w14:textId="77777777" w:rsidR="004E71D4" w:rsidRDefault="004E71D4" w:rsidP="004E71D4">
      <w:pPr>
        <w:ind w:left="810"/>
        <w:rPr>
          <w:rFonts w:eastAsia="Times New Roman" w:cs="Arial"/>
          <w:bCs/>
          <w:color w:val="000000"/>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4E71D4">
        <w:rPr>
          <w:rFonts w:eastAsia="Times New Roman" w:cs="Arial"/>
          <w:bCs/>
          <w:color w:val="000000"/>
        </w:rPr>
        <w:t>More than five years</w:t>
      </w:r>
    </w:p>
    <w:p w14:paraId="5DC37189" w14:textId="77777777" w:rsidR="004E71D4" w:rsidRDefault="004E71D4" w:rsidP="004E71D4">
      <w:pPr>
        <w:ind w:left="810"/>
        <w:rPr>
          <w:rFonts w:eastAsia="Times New Roman" w:cs="Arial"/>
          <w:bCs/>
          <w:color w:val="000000"/>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Pr>
          <w:rFonts w:eastAsia="Times New Roman" w:cs="Arial"/>
          <w:bCs/>
          <w:color w:val="000000"/>
        </w:rPr>
        <w:t>One to five years</w:t>
      </w:r>
    </w:p>
    <w:p w14:paraId="2DE76A44" w14:textId="77777777" w:rsidR="004E71D4" w:rsidRDefault="004E71D4" w:rsidP="004E71D4">
      <w:pPr>
        <w:ind w:left="810"/>
        <w:rPr>
          <w:rFonts w:eastAsia="Times New Roman" w:cs="Arial"/>
          <w:bCs/>
          <w:color w:val="000000"/>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4E71D4">
        <w:rPr>
          <w:rFonts w:eastAsia="Times New Roman" w:cs="Arial"/>
          <w:bCs/>
          <w:color w:val="000000"/>
        </w:rPr>
        <w:t>Less than one year</w:t>
      </w:r>
    </w:p>
    <w:p w14:paraId="21E46FD9" w14:textId="77777777" w:rsidR="00606AAD" w:rsidRDefault="00555791" w:rsidP="004E71D4">
      <w:pPr>
        <w:pStyle w:val="ListParagraph"/>
        <w:numPr>
          <w:ilvl w:val="1"/>
          <w:numId w:val="7"/>
        </w:numPr>
        <w:rPr>
          <w:rFonts w:eastAsia="Times New Roman" w:cs="Arial"/>
          <w:bCs/>
          <w:color w:val="000000"/>
        </w:rPr>
      </w:pPr>
      <w:r>
        <w:rPr>
          <w:rFonts w:eastAsia="Times New Roman" w:cs="Arial"/>
          <w:bCs/>
          <w:color w:val="000000"/>
        </w:rPr>
        <w:t>Does the organization have a time and effort system to track program-</w:t>
      </w:r>
      <w:proofErr w:type="gramStart"/>
      <w:r>
        <w:rPr>
          <w:rFonts w:eastAsia="Times New Roman" w:cs="Arial"/>
          <w:bCs/>
          <w:color w:val="000000"/>
        </w:rPr>
        <w:t>specific</w:t>
      </w:r>
      <w:proofErr w:type="gramEnd"/>
      <w:r>
        <w:rPr>
          <w:rFonts w:eastAsia="Times New Roman" w:cs="Arial"/>
          <w:bCs/>
          <w:color w:val="000000"/>
        </w:rPr>
        <w:t xml:space="preserve"> </w:t>
      </w:r>
    </w:p>
    <w:p w14:paraId="53A393B3" w14:textId="77777777" w:rsidR="00606AAD" w:rsidRDefault="00555791" w:rsidP="009E25E1">
      <w:pPr>
        <w:pStyle w:val="ListParagraph"/>
        <w:jc w:val="right"/>
        <w:rPr>
          <w:rFonts w:cs="Arial"/>
        </w:rPr>
      </w:pPr>
      <w:r>
        <w:rPr>
          <w:rFonts w:eastAsia="Times New Roman" w:cs="Arial"/>
          <w:bCs/>
          <w:color w:val="000000"/>
        </w:rPr>
        <w:t>work performed?</w:t>
      </w:r>
      <w:r w:rsidR="00606AAD">
        <w:rPr>
          <w:rFonts w:eastAsia="Times New Roman" w:cs="Arial"/>
          <w:bCs/>
          <w:color w:val="000000"/>
        </w:rPr>
        <w:t xml:space="preserve">                                                                                                                   </w:t>
      </w:r>
      <w:r w:rsidR="00606AAD" w:rsidRPr="00C55F7E">
        <w:rPr>
          <w:rFonts w:cs="Arial"/>
          <w:sz w:val="18"/>
        </w:rPr>
        <w:fldChar w:fldCharType="begin">
          <w:ffData>
            <w:name w:val="Check1"/>
            <w:enabled/>
            <w:calcOnExit w:val="0"/>
            <w:checkBox>
              <w:sizeAuto/>
              <w:default w:val="0"/>
            </w:checkBox>
          </w:ffData>
        </w:fldChar>
      </w:r>
      <w:r w:rsidR="00606AAD" w:rsidRPr="00C55F7E">
        <w:rPr>
          <w:rFonts w:cs="Arial"/>
          <w:sz w:val="18"/>
        </w:rPr>
        <w:instrText xml:space="preserve"> FORMCHECKBOX </w:instrText>
      </w:r>
      <w:r w:rsidR="00DD1D77">
        <w:rPr>
          <w:rFonts w:cs="Arial"/>
          <w:sz w:val="18"/>
        </w:rPr>
      </w:r>
      <w:r w:rsidR="00DD1D77">
        <w:rPr>
          <w:rFonts w:cs="Arial"/>
          <w:sz w:val="18"/>
        </w:rPr>
        <w:fldChar w:fldCharType="separate"/>
      </w:r>
      <w:r w:rsidR="00606AAD" w:rsidRPr="00C55F7E">
        <w:rPr>
          <w:rFonts w:cs="Arial"/>
          <w:sz w:val="18"/>
        </w:rPr>
        <w:fldChar w:fldCharType="end"/>
      </w:r>
      <w:r w:rsidR="00606AAD">
        <w:rPr>
          <w:rFonts w:cs="Arial"/>
        </w:rPr>
        <w:t xml:space="preserve">  </w:t>
      </w:r>
      <w:r w:rsidR="00606AAD" w:rsidRPr="00F0735D">
        <w:rPr>
          <w:rFonts w:cs="Arial"/>
        </w:rPr>
        <w:t>YES/</w:t>
      </w:r>
      <w:r w:rsidR="00606AAD">
        <w:rPr>
          <w:rFonts w:cs="Arial"/>
        </w:rPr>
        <w:t xml:space="preserve"> </w:t>
      </w:r>
      <w:r w:rsidR="00606AAD" w:rsidRPr="00C55F7E">
        <w:rPr>
          <w:rFonts w:cs="Arial"/>
          <w:sz w:val="18"/>
        </w:rPr>
        <w:fldChar w:fldCharType="begin">
          <w:ffData>
            <w:name w:val="Check2"/>
            <w:enabled/>
            <w:calcOnExit w:val="0"/>
            <w:checkBox>
              <w:sizeAuto/>
              <w:default w:val="0"/>
            </w:checkBox>
          </w:ffData>
        </w:fldChar>
      </w:r>
      <w:r w:rsidR="00606AAD" w:rsidRPr="00C55F7E">
        <w:rPr>
          <w:rFonts w:cs="Arial"/>
          <w:sz w:val="18"/>
        </w:rPr>
        <w:instrText xml:space="preserve"> FORMCHECKBOX </w:instrText>
      </w:r>
      <w:r w:rsidR="00DD1D77">
        <w:rPr>
          <w:rFonts w:cs="Arial"/>
          <w:sz w:val="18"/>
        </w:rPr>
      </w:r>
      <w:r w:rsidR="00DD1D77">
        <w:rPr>
          <w:rFonts w:cs="Arial"/>
          <w:sz w:val="18"/>
        </w:rPr>
        <w:fldChar w:fldCharType="separate"/>
      </w:r>
      <w:r w:rsidR="00606AAD" w:rsidRPr="00C55F7E">
        <w:rPr>
          <w:rFonts w:cs="Arial"/>
          <w:sz w:val="18"/>
        </w:rPr>
        <w:fldChar w:fldCharType="end"/>
      </w:r>
      <w:r w:rsidR="00606AAD">
        <w:rPr>
          <w:rFonts w:cs="Arial"/>
        </w:rPr>
        <w:t xml:space="preserve"> N</w:t>
      </w:r>
      <w:r w:rsidR="00606AAD" w:rsidRPr="00F0735D">
        <w:rPr>
          <w:rFonts w:cs="Arial"/>
        </w:rPr>
        <w:t>O</w:t>
      </w:r>
      <w:r w:rsidR="00606AAD">
        <w:rPr>
          <w:rFonts w:cs="Arial"/>
        </w:rPr>
        <w:t xml:space="preserve">    </w:t>
      </w:r>
    </w:p>
    <w:p w14:paraId="456618E3" w14:textId="77777777" w:rsidR="004E71D4" w:rsidRDefault="004E71D4" w:rsidP="00606AAD">
      <w:pPr>
        <w:pStyle w:val="ListParagraph"/>
        <w:rPr>
          <w:rFonts w:eastAsia="Times New Roman" w:cs="Arial"/>
          <w:bCs/>
          <w:color w:val="000000"/>
        </w:rPr>
      </w:pPr>
    </w:p>
    <w:p w14:paraId="78D594A7" w14:textId="77777777" w:rsidR="00555791" w:rsidRPr="00555791" w:rsidRDefault="00555791" w:rsidP="00555791">
      <w:pPr>
        <w:pStyle w:val="ListParagraph"/>
        <w:rPr>
          <w:rFonts w:cs="Arial"/>
          <w:b/>
        </w:rPr>
      </w:pPr>
      <w:r w:rsidRPr="00555791">
        <w:rPr>
          <w:rFonts w:cs="Arial"/>
          <w:b/>
        </w:rPr>
        <w:t>If “Yes”:</w:t>
      </w:r>
    </w:p>
    <w:p w14:paraId="34B4C2DB" w14:textId="77777777" w:rsidR="00555791" w:rsidRPr="00555791" w:rsidRDefault="00555791" w:rsidP="00555791">
      <w:pPr>
        <w:pStyle w:val="ListParagraph"/>
        <w:numPr>
          <w:ilvl w:val="0"/>
          <w:numId w:val="12"/>
        </w:numPr>
        <w:rPr>
          <w:rFonts w:eastAsia="Times New Roman" w:cs="Arial"/>
          <w:bCs/>
          <w:color w:val="000000"/>
        </w:rPr>
      </w:pPr>
      <w:r>
        <w:rPr>
          <w:rFonts w:cs="Arial"/>
        </w:rPr>
        <w:t xml:space="preserve">Does the system record all time worked, including time not </w:t>
      </w:r>
      <w:proofErr w:type="gramStart"/>
      <w:r>
        <w:rPr>
          <w:rFonts w:cs="Arial"/>
        </w:rPr>
        <w:t>charged</w:t>
      </w:r>
      <w:proofErr w:type="gramEnd"/>
    </w:p>
    <w:p w14:paraId="15A40C86" w14:textId="77777777" w:rsidR="00555791" w:rsidRPr="00555791" w:rsidRDefault="00555791" w:rsidP="009E25E1">
      <w:pPr>
        <w:pStyle w:val="ListParagraph"/>
        <w:ind w:left="1080"/>
        <w:jc w:val="right"/>
        <w:rPr>
          <w:rFonts w:eastAsia="Times New Roman" w:cs="Arial"/>
          <w:bCs/>
          <w:color w:val="000000"/>
        </w:rPr>
      </w:pPr>
      <w:r>
        <w:rPr>
          <w:rFonts w:cs="Arial"/>
        </w:rPr>
        <w:t xml:space="preserve"> to awards</w:t>
      </w:r>
      <w:r w:rsidR="00571E45">
        <w:rPr>
          <w:rFonts w:cs="Arial"/>
        </w:rPr>
        <w:t>?</w:t>
      </w:r>
      <w:r>
        <w:rPr>
          <w:rFonts w:cs="Arial"/>
          <w:sz w:val="18"/>
        </w:rPr>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N</w:t>
      </w:r>
      <w:r w:rsidRPr="00F0735D">
        <w:rPr>
          <w:rFonts w:cs="Arial"/>
        </w:rPr>
        <w:t>O</w:t>
      </w:r>
      <w:r>
        <w:rPr>
          <w:rFonts w:cs="Arial"/>
        </w:rPr>
        <w:t xml:space="preserve">     </w:t>
      </w:r>
    </w:p>
    <w:p w14:paraId="518136A9" w14:textId="77777777" w:rsidR="00555791" w:rsidRPr="00555791" w:rsidRDefault="00555791" w:rsidP="009E25E1">
      <w:pPr>
        <w:pStyle w:val="ListParagraph"/>
        <w:numPr>
          <w:ilvl w:val="0"/>
          <w:numId w:val="12"/>
        </w:numPr>
        <w:jc w:val="right"/>
        <w:rPr>
          <w:rFonts w:eastAsia="Times New Roman" w:cs="Arial"/>
          <w:bCs/>
          <w:color w:val="000000"/>
        </w:rPr>
      </w:pPr>
      <w:r>
        <w:rPr>
          <w:rFonts w:cs="Arial"/>
        </w:rPr>
        <w:t>Does the system include sign-off by the employee and supervisor</w:t>
      </w:r>
      <w:r w:rsidR="00571E45">
        <w:rPr>
          <w:rFonts w:cs="Arial"/>
        </w:rPr>
        <w:t>?</w:t>
      </w:r>
      <w:r>
        <w:rPr>
          <w:rFonts w:cs="Arial"/>
        </w:rPr>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N</w:t>
      </w:r>
      <w:r w:rsidRPr="00F0735D">
        <w:rPr>
          <w:rFonts w:cs="Arial"/>
        </w:rPr>
        <w:t>O</w:t>
      </w:r>
      <w:r>
        <w:rPr>
          <w:rFonts w:cs="Arial"/>
        </w:rPr>
        <w:t xml:space="preserve">     </w:t>
      </w:r>
    </w:p>
    <w:p w14:paraId="651AE442" w14:textId="6EAD2B0C" w:rsidR="00555791" w:rsidRDefault="00555791" w:rsidP="00555791">
      <w:pPr>
        <w:ind w:left="720"/>
        <w:rPr>
          <w:rFonts w:cs="Arial"/>
          <w:b/>
        </w:rPr>
      </w:pPr>
      <w:r w:rsidRPr="00555791">
        <w:rPr>
          <w:rFonts w:cs="Arial"/>
          <w:b/>
        </w:rPr>
        <w:t>If “No</w:t>
      </w:r>
      <w:r>
        <w:rPr>
          <w:rFonts w:cs="Arial"/>
          <w:b/>
        </w:rPr>
        <w:t>”, go to question 1.5</w:t>
      </w:r>
    </w:p>
    <w:p w14:paraId="045954CA" w14:textId="72166C5F" w:rsidR="005B154E" w:rsidRDefault="005B154E" w:rsidP="00555791">
      <w:pPr>
        <w:ind w:left="720"/>
        <w:rPr>
          <w:rFonts w:cs="Arial"/>
          <w:b/>
        </w:rPr>
      </w:pPr>
    </w:p>
    <w:p w14:paraId="6148720B" w14:textId="77777777" w:rsidR="005B154E" w:rsidRDefault="005B154E" w:rsidP="00555791">
      <w:pPr>
        <w:ind w:left="720"/>
        <w:rPr>
          <w:rFonts w:cs="Arial"/>
          <w:b/>
        </w:rPr>
      </w:pPr>
    </w:p>
    <w:p w14:paraId="53B3A346" w14:textId="29D9F90E" w:rsidR="00555791" w:rsidRPr="00555791" w:rsidRDefault="00555791" w:rsidP="00555791">
      <w:pPr>
        <w:pStyle w:val="ListParagraph"/>
        <w:numPr>
          <w:ilvl w:val="1"/>
          <w:numId w:val="7"/>
        </w:numPr>
        <w:rPr>
          <w:rFonts w:eastAsia="Times New Roman" w:cs="Arial"/>
          <w:bCs/>
          <w:color w:val="000000"/>
        </w:rPr>
      </w:pPr>
      <w:r>
        <w:rPr>
          <w:rFonts w:eastAsia="Times New Roman" w:cs="Arial"/>
          <w:bCs/>
          <w:color w:val="000000"/>
        </w:rPr>
        <w:lastRenderedPageBreak/>
        <w:t xml:space="preserve">Are program payments based on a rate or unit of service? </w:t>
      </w:r>
      <w:r w:rsidR="00E13C72">
        <w:rPr>
          <w:rFonts w:eastAsia="Times New Roman" w:cs="Arial"/>
          <w:bCs/>
          <w:color w:val="000000"/>
        </w:rPr>
        <w:tab/>
      </w:r>
      <w:r w:rsidR="00E13C72">
        <w:rPr>
          <w:rFonts w:eastAsia="Times New Roman" w:cs="Arial"/>
          <w:bCs/>
          <w:color w:val="000000"/>
        </w:rPr>
        <w:tab/>
      </w:r>
      <w:r w:rsidR="00E13C72">
        <w:rPr>
          <w:rFonts w:eastAsia="Times New Roman" w:cs="Arial"/>
          <w:bCs/>
          <w:color w:val="000000"/>
        </w:rPr>
        <w:tab/>
        <w:t xml:space="preserve">  </w:t>
      </w:r>
      <w:r w:rsidR="00E13C72" w:rsidRPr="00C55F7E">
        <w:rPr>
          <w:rFonts w:cs="Arial"/>
          <w:sz w:val="18"/>
        </w:rPr>
        <w:fldChar w:fldCharType="begin">
          <w:ffData>
            <w:name w:val="Check1"/>
            <w:enabled/>
            <w:calcOnExit w:val="0"/>
            <w:checkBox>
              <w:sizeAuto/>
              <w:default w:val="0"/>
            </w:checkBox>
          </w:ffData>
        </w:fldChar>
      </w:r>
      <w:r w:rsidR="00E13C72" w:rsidRPr="00C55F7E">
        <w:rPr>
          <w:rFonts w:cs="Arial"/>
          <w:sz w:val="18"/>
        </w:rPr>
        <w:instrText xml:space="preserve"> FORMCHECKBOX </w:instrText>
      </w:r>
      <w:r w:rsidR="00DD1D77">
        <w:rPr>
          <w:rFonts w:cs="Arial"/>
          <w:sz w:val="18"/>
        </w:rPr>
      </w:r>
      <w:r w:rsidR="00DD1D77">
        <w:rPr>
          <w:rFonts w:cs="Arial"/>
          <w:sz w:val="18"/>
        </w:rPr>
        <w:fldChar w:fldCharType="separate"/>
      </w:r>
      <w:r w:rsidR="00E13C72" w:rsidRPr="00C55F7E">
        <w:rPr>
          <w:rFonts w:cs="Arial"/>
          <w:sz w:val="18"/>
        </w:rPr>
        <w:fldChar w:fldCharType="end"/>
      </w:r>
      <w:r w:rsidR="00E13C72">
        <w:rPr>
          <w:rFonts w:cs="Arial"/>
        </w:rPr>
        <w:t xml:space="preserve">  </w:t>
      </w:r>
      <w:r w:rsidR="00E13C72" w:rsidRPr="00F0735D">
        <w:rPr>
          <w:rFonts w:cs="Arial"/>
        </w:rPr>
        <w:t>YES/</w:t>
      </w:r>
      <w:r w:rsidR="00E13C72">
        <w:rPr>
          <w:rFonts w:cs="Arial"/>
        </w:rPr>
        <w:t xml:space="preserve"> </w:t>
      </w:r>
      <w:r w:rsidR="00E13C72" w:rsidRPr="00C55F7E">
        <w:rPr>
          <w:rFonts w:cs="Arial"/>
          <w:sz w:val="18"/>
        </w:rPr>
        <w:fldChar w:fldCharType="begin">
          <w:ffData>
            <w:name w:val="Check2"/>
            <w:enabled/>
            <w:calcOnExit w:val="0"/>
            <w:checkBox>
              <w:sizeAuto/>
              <w:default w:val="0"/>
            </w:checkBox>
          </w:ffData>
        </w:fldChar>
      </w:r>
      <w:r w:rsidR="00E13C72" w:rsidRPr="00C55F7E">
        <w:rPr>
          <w:rFonts w:cs="Arial"/>
          <w:sz w:val="18"/>
        </w:rPr>
        <w:instrText xml:space="preserve"> FORMCHECKBOX </w:instrText>
      </w:r>
      <w:r w:rsidR="00DD1D77">
        <w:rPr>
          <w:rFonts w:cs="Arial"/>
          <w:sz w:val="18"/>
        </w:rPr>
      </w:r>
      <w:r w:rsidR="00DD1D77">
        <w:rPr>
          <w:rFonts w:cs="Arial"/>
          <w:sz w:val="18"/>
        </w:rPr>
        <w:fldChar w:fldCharType="separate"/>
      </w:r>
      <w:r w:rsidR="00E13C72" w:rsidRPr="00C55F7E">
        <w:rPr>
          <w:rFonts w:cs="Arial"/>
          <w:sz w:val="18"/>
        </w:rPr>
        <w:fldChar w:fldCharType="end"/>
      </w:r>
      <w:r w:rsidR="00E13C72">
        <w:rPr>
          <w:rFonts w:cs="Arial"/>
        </w:rPr>
        <w:t xml:space="preserve"> N</w:t>
      </w:r>
      <w:r w:rsidR="00E13C72" w:rsidRPr="00F0735D">
        <w:rPr>
          <w:rFonts w:cs="Arial"/>
        </w:rPr>
        <w:t>O</w:t>
      </w:r>
      <w:r w:rsidR="00E13C72">
        <w:rPr>
          <w:rFonts w:cs="Arial"/>
        </w:rPr>
        <w:t xml:space="preserve">  </w:t>
      </w:r>
    </w:p>
    <w:p w14:paraId="2D8B9277" w14:textId="77777777" w:rsidR="00555791" w:rsidRDefault="00555791" w:rsidP="00555791">
      <w:pPr>
        <w:pStyle w:val="ListParagraph"/>
        <w:ind w:left="360"/>
        <w:rPr>
          <w:rFonts w:cs="Arial"/>
          <w:b/>
        </w:rPr>
      </w:pPr>
      <w:r>
        <w:rPr>
          <w:rFonts w:cs="Arial"/>
          <w:b/>
        </w:rPr>
        <w:t xml:space="preserve">       </w:t>
      </w:r>
      <w:r w:rsidRPr="00555791">
        <w:rPr>
          <w:rFonts w:cs="Arial"/>
          <w:b/>
        </w:rPr>
        <w:t>If “Yes”:</w:t>
      </w:r>
    </w:p>
    <w:p w14:paraId="5E7EB77F" w14:textId="77777777" w:rsidR="00555791" w:rsidRDefault="00555791" w:rsidP="00555791">
      <w:pPr>
        <w:pStyle w:val="ListParagraph"/>
        <w:numPr>
          <w:ilvl w:val="0"/>
          <w:numId w:val="14"/>
        </w:numPr>
        <w:rPr>
          <w:rFonts w:cs="Arial"/>
        </w:rPr>
      </w:pPr>
      <w:r>
        <w:rPr>
          <w:rFonts w:cs="Arial"/>
        </w:rPr>
        <w:t xml:space="preserve">Does the organization have written procedures to ensure </w:t>
      </w:r>
      <w:proofErr w:type="gramStart"/>
      <w:r>
        <w:rPr>
          <w:rFonts w:cs="Arial"/>
        </w:rPr>
        <w:t>accurate</w:t>
      </w:r>
      <w:proofErr w:type="gramEnd"/>
      <w:r>
        <w:rPr>
          <w:rFonts w:cs="Arial"/>
        </w:rPr>
        <w:t xml:space="preserve"> </w:t>
      </w:r>
    </w:p>
    <w:p w14:paraId="3E525BED" w14:textId="77777777" w:rsidR="00555791" w:rsidRDefault="00571E45" w:rsidP="009E25E1">
      <w:pPr>
        <w:pStyle w:val="ListParagraph"/>
        <w:ind w:left="1080"/>
        <w:jc w:val="right"/>
        <w:rPr>
          <w:rFonts w:cs="Arial"/>
        </w:rPr>
      </w:pPr>
      <w:r>
        <w:rPr>
          <w:rFonts w:cs="Arial"/>
        </w:rPr>
        <w:t>i</w:t>
      </w:r>
      <w:r w:rsidR="00555791">
        <w:rPr>
          <w:rFonts w:cs="Arial"/>
        </w:rPr>
        <w:t>nvoicing</w:t>
      </w:r>
      <w:r>
        <w:rPr>
          <w:rFonts w:cs="Arial"/>
        </w:rPr>
        <w:t>?</w:t>
      </w:r>
      <w:r w:rsidR="00555791">
        <w:rPr>
          <w:rFonts w:cs="Arial"/>
        </w:rPr>
        <w:t xml:space="preserve">                                                                                                                         </w:t>
      </w:r>
      <w:r w:rsidR="00555791" w:rsidRPr="00C55F7E">
        <w:rPr>
          <w:rFonts w:cs="Arial"/>
          <w:sz w:val="18"/>
        </w:rPr>
        <w:fldChar w:fldCharType="begin">
          <w:ffData>
            <w:name w:val="Check1"/>
            <w:enabled/>
            <w:calcOnExit w:val="0"/>
            <w:checkBox>
              <w:sizeAuto/>
              <w:default w:val="0"/>
            </w:checkBox>
          </w:ffData>
        </w:fldChar>
      </w:r>
      <w:r w:rsidR="00555791" w:rsidRPr="00C55F7E">
        <w:rPr>
          <w:rFonts w:cs="Arial"/>
          <w:sz w:val="18"/>
        </w:rPr>
        <w:instrText xml:space="preserve"> FORMCHECKBOX </w:instrText>
      </w:r>
      <w:r w:rsidR="00DD1D77">
        <w:rPr>
          <w:rFonts w:cs="Arial"/>
          <w:sz w:val="18"/>
        </w:rPr>
      </w:r>
      <w:r w:rsidR="00DD1D77">
        <w:rPr>
          <w:rFonts w:cs="Arial"/>
          <w:sz w:val="18"/>
        </w:rPr>
        <w:fldChar w:fldCharType="separate"/>
      </w:r>
      <w:r w:rsidR="00555791" w:rsidRPr="00C55F7E">
        <w:rPr>
          <w:rFonts w:cs="Arial"/>
          <w:sz w:val="18"/>
        </w:rPr>
        <w:fldChar w:fldCharType="end"/>
      </w:r>
      <w:r w:rsidR="00555791">
        <w:rPr>
          <w:rFonts w:cs="Arial"/>
        </w:rPr>
        <w:t xml:space="preserve">  </w:t>
      </w:r>
      <w:r w:rsidR="00555791" w:rsidRPr="00F0735D">
        <w:rPr>
          <w:rFonts w:cs="Arial"/>
        </w:rPr>
        <w:t>YES/</w:t>
      </w:r>
      <w:r w:rsidR="00555791">
        <w:rPr>
          <w:rFonts w:cs="Arial"/>
        </w:rPr>
        <w:t xml:space="preserve"> </w:t>
      </w:r>
      <w:r w:rsidR="00555791" w:rsidRPr="00C55F7E">
        <w:rPr>
          <w:rFonts w:cs="Arial"/>
          <w:sz w:val="18"/>
        </w:rPr>
        <w:fldChar w:fldCharType="begin">
          <w:ffData>
            <w:name w:val="Check2"/>
            <w:enabled/>
            <w:calcOnExit w:val="0"/>
            <w:checkBox>
              <w:sizeAuto/>
              <w:default w:val="0"/>
            </w:checkBox>
          </w:ffData>
        </w:fldChar>
      </w:r>
      <w:r w:rsidR="00555791" w:rsidRPr="00C55F7E">
        <w:rPr>
          <w:rFonts w:cs="Arial"/>
          <w:sz w:val="18"/>
        </w:rPr>
        <w:instrText xml:space="preserve"> FORMCHECKBOX </w:instrText>
      </w:r>
      <w:r w:rsidR="00DD1D77">
        <w:rPr>
          <w:rFonts w:cs="Arial"/>
          <w:sz w:val="18"/>
        </w:rPr>
      </w:r>
      <w:r w:rsidR="00DD1D77">
        <w:rPr>
          <w:rFonts w:cs="Arial"/>
          <w:sz w:val="18"/>
        </w:rPr>
        <w:fldChar w:fldCharType="separate"/>
      </w:r>
      <w:r w:rsidR="00555791" w:rsidRPr="00C55F7E">
        <w:rPr>
          <w:rFonts w:cs="Arial"/>
          <w:sz w:val="18"/>
        </w:rPr>
        <w:fldChar w:fldCharType="end"/>
      </w:r>
      <w:r w:rsidR="00555791">
        <w:rPr>
          <w:rFonts w:cs="Arial"/>
        </w:rPr>
        <w:t xml:space="preserve"> N</w:t>
      </w:r>
      <w:r w:rsidR="00555791" w:rsidRPr="00F0735D">
        <w:rPr>
          <w:rFonts w:cs="Arial"/>
        </w:rPr>
        <w:t>O</w:t>
      </w:r>
      <w:r w:rsidR="00555791">
        <w:rPr>
          <w:rFonts w:cs="Arial"/>
        </w:rPr>
        <w:t xml:space="preserve">     </w:t>
      </w:r>
    </w:p>
    <w:p w14:paraId="789D764D" w14:textId="77777777" w:rsidR="00555791" w:rsidRPr="00DC4510" w:rsidRDefault="00555791" w:rsidP="009E25E1">
      <w:pPr>
        <w:pStyle w:val="ListParagraph"/>
        <w:numPr>
          <w:ilvl w:val="0"/>
          <w:numId w:val="14"/>
        </w:numPr>
        <w:jc w:val="right"/>
        <w:rPr>
          <w:rFonts w:eastAsia="Times New Roman" w:cs="Arial"/>
          <w:bCs/>
          <w:color w:val="000000"/>
        </w:rPr>
      </w:pPr>
      <w:r>
        <w:rPr>
          <w:rFonts w:cs="Arial"/>
        </w:rPr>
        <w:t xml:space="preserve">Does a second person sign-off on the invoice?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N</w:t>
      </w:r>
      <w:r w:rsidRPr="00F0735D">
        <w:rPr>
          <w:rFonts w:cs="Arial"/>
        </w:rPr>
        <w:t>O</w:t>
      </w:r>
      <w:r>
        <w:rPr>
          <w:rFonts w:cs="Arial"/>
        </w:rPr>
        <w:t xml:space="preserve">    </w:t>
      </w:r>
    </w:p>
    <w:p w14:paraId="4BD054B1" w14:textId="77777777" w:rsidR="00555791" w:rsidRDefault="00555791" w:rsidP="00555791">
      <w:pPr>
        <w:ind w:left="720"/>
        <w:rPr>
          <w:rFonts w:cs="Arial"/>
          <w:b/>
        </w:rPr>
      </w:pPr>
      <w:r w:rsidRPr="00555791">
        <w:rPr>
          <w:rFonts w:cs="Arial"/>
          <w:b/>
        </w:rPr>
        <w:t>If “No</w:t>
      </w:r>
      <w:r>
        <w:rPr>
          <w:rFonts w:cs="Arial"/>
          <w:b/>
        </w:rPr>
        <w:t>”, go to question 1.6</w:t>
      </w:r>
    </w:p>
    <w:p w14:paraId="124DF9B9" w14:textId="793DF459" w:rsidR="00555791" w:rsidRPr="00555791" w:rsidRDefault="00555791" w:rsidP="00555791">
      <w:pPr>
        <w:pStyle w:val="ListParagraph"/>
        <w:numPr>
          <w:ilvl w:val="1"/>
          <w:numId w:val="7"/>
        </w:numPr>
        <w:rPr>
          <w:rFonts w:cs="Arial"/>
        </w:rPr>
      </w:pPr>
      <w:r>
        <w:rPr>
          <w:rFonts w:cs="Arial"/>
        </w:rPr>
        <w:t xml:space="preserve">Does the program have a match or related requirements? </w:t>
      </w:r>
      <w:r w:rsidR="00E13C72">
        <w:rPr>
          <w:rFonts w:cs="Arial"/>
        </w:rPr>
        <w:tab/>
      </w:r>
      <w:r w:rsidR="00E13C72">
        <w:rPr>
          <w:rFonts w:cs="Arial"/>
        </w:rPr>
        <w:tab/>
      </w:r>
      <w:r w:rsidR="00E13C72">
        <w:rPr>
          <w:rFonts w:cs="Arial"/>
        </w:rPr>
        <w:tab/>
        <w:t xml:space="preserve">  </w:t>
      </w:r>
      <w:r w:rsidR="00E13C72" w:rsidRPr="00C55F7E">
        <w:rPr>
          <w:rFonts w:cs="Arial"/>
          <w:sz w:val="18"/>
        </w:rPr>
        <w:fldChar w:fldCharType="begin">
          <w:ffData>
            <w:name w:val="Check1"/>
            <w:enabled/>
            <w:calcOnExit w:val="0"/>
            <w:checkBox>
              <w:sizeAuto/>
              <w:default w:val="0"/>
            </w:checkBox>
          </w:ffData>
        </w:fldChar>
      </w:r>
      <w:r w:rsidR="00E13C72" w:rsidRPr="00C55F7E">
        <w:rPr>
          <w:rFonts w:cs="Arial"/>
          <w:sz w:val="18"/>
        </w:rPr>
        <w:instrText xml:space="preserve"> FORMCHECKBOX </w:instrText>
      </w:r>
      <w:r w:rsidR="00DD1D77">
        <w:rPr>
          <w:rFonts w:cs="Arial"/>
          <w:sz w:val="18"/>
        </w:rPr>
      </w:r>
      <w:r w:rsidR="00DD1D77">
        <w:rPr>
          <w:rFonts w:cs="Arial"/>
          <w:sz w:val="18"/>
        </w:rPr>
        <w:fldChar w:fldCharType="separate"/>
      </w:r>
      <w:r w:rsidR="00E13C72" w:rsidRPr="00C55F7E">
        <w:rPr>
          <w:rFonts w:cs="Arial"/>
          <w:sz w:val="18"/>
        </w:rPr>
        <w:fldChar w:fldCharType="end"/>
      </w:r>
      <w:r w:rsidR="00E13C72">
        <w:rPr>
          <w:rFonts w:cs="Arial"/>
        </w:rPr>
        <w:t xml:space="preserve">  </w:t>
      </w:r>
      <w:r w:rsidR="00E13C72" w:rsidRPr="00F0735D">
        <w:rPr>
          <w:rFonts w:cs="Arial"/>
        </w:rPr>
        <w:t>YES/</w:t>
      </w:r>
      <w:r w:rsidR="00E13C72">
        <w:rPr>
          <w:rFonts w:cs="Arial"/>
        </w:rPr>
        <w:t xml:space="preserve"> </w:t>
      </w:r>
      <w:r w:rsidR="00E13C72" w:rsidRPr="00C55F7E">
        <w:rPr>
          <w:rFonts w:cs="Arial"/>
          <w:sz w:val="18"/>
        </w:rPr>
        <w:fldChar w:fldCharType="begin">
          <w:ffData>
            <w:name w:val="Check2"/>
            <w:enabled/>
            <w:calcOnExit w:val="0"/>
            <w:checkBox>
              <w:sizeAuto/>
              <w:default w:val="0"/>
            </w:checkBox>
          </w:ffData>
        </w:fldChar>
      </w:r>
      <w:r w:rsidR="00E13C72" w:rsidRPr="00C55F7E">
        <w:rPr>
          <w:rFonts w:cs="Arial"/>
          <w:sz w:val="18"/>
        </w:rPr>
        <w:instrText xml:space="preserve"> FORMCHECKBOX </w:instrText>
      </w:r>
      <w:r w:rsidR="00DD1D77">
        <w:rPr>
          <w:rFonts w:cs="Arial"/>
          <w:sz w:val="18"/>
        </w:rPr>
      </w:r>
      <w:r w:rsidR="00DD1D77">
        <w:rPr>
          <w:rFonts w:cs="Arial"/>
          <w:sz w:val="18"/>
        </w:rPr>
        <w:fldChar w:fldCharType="separate"/>
      </w:r>
      <w:r w:rsidR="00E13C72" w:rsidRPr="00C55F7E">
        <w:rPr>
          <w:rFonts w:cs="Arial"/>
          <w:sz w:val="18"/>
        </w:rPr>
        <w:fldChar w:fldCharType="end"/>
      </w:r>
      <w:r w:rsidR="00E13C72">
        <w:rPr>
          <w:rFonts w:cs="Arial"/>
        </w:rPr>
        <w:t xml:space="preserve"> N</w:t>
      </w:r>
      <w:r w:rsidR="00E13C72" w:rsidRPr="00F0735D">
        <w:rPr>
          <w:rFonts w:cs="Arial"/>
        </w:rPr>
        <w:t>O</w:t>
      </w:r>
      <w:r w:rsidR="00E13C72">
        <w:rPr>
          <w:rFonts w:cs="Arial"/>
        </w:rPr>
        <w:t xml:space="preserve">  </w:t>
      </w:r>
    </w:p>
    <w:p w14:paraId="5471E581" w14:textId="77777777" w:rsidR="00555791" w:rsidRDefault="00555791" w:rsidP="00555791">
      <w:pPr>
        <w:pStyle w:val="ListParagraph"/>
        <w:rPr>
          <w:rFonts w:cs="Arial"/>
          <w:b/>
        </w:rPr>
      </w:pPr>
      <w:r w:rsidRPr="00555791">
        <w:rPr>
          <w:rFonts w:cs="Arial"/>
          <w:b/>
        </w:rPr>
        <w:t>If “Yes”:</w:t>
      </w:r>
    </w:p>
    <w:p w14:paraId="307E61A7" w14:textId="77777777" w:rsidR="00555791" w:rsidRDefault="00555791" w:rsidP="009E25E1">
      <w:pPr>
        <w:pStyle w:val="ListParagraph"/>
        <w:numPr>
          <w:ilvl w:val="0"/>
          <w:numId w:val="16"/>
        </w:numPr>
        <w:jc w:val="right"/>
        <w:rPr>
          <w:rFonts w:cs="Arial"/>
        </w:rPr>
      </w:pPr>
      <w:r>
        <w:rPr>
          <w:rFonts w:cs="Arial"/>
        </w:rPr>
        <w:t xml:space="preserve">Does the organization have written procedures for match reporting?                </w:t>
      </w:r>
      <w:r w:rsidRPr="00C55F7E">
        <w:rPr>
          <w:rFonts w:cs="Arial"/>
          <w:sz w:val="18"/>
        </w:rPr>
        <w:fldChar w:fldCharType="begin">
          <w:ffData>
            <w:name w:val="Check1"/>
            <w:enabled/>
            <w:calcOnExit w:val="0"/>
            <w:checkBox>
              <w:sizeAuto/>
              <w:default w:val="0"/>
              <w:checked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N</w:t>
      </w:r>
      <w:r w:rsidRPr="00F0735D">
        <w:rPr>
          <w:rFonts w:cs="Arial"/>
        </w:rPr>
        <w:t>O</w:t>
      </w:r>
      <w:r>
        <w:rPr>
          <w:rFonts w:cs="Arial"/>
        </w:rPr>
        <w:t xml:space="preserve">     </w:t>
      </w:r>
    </w:p>
    <w:p w14:paraId="7B750AB2" w14:textId="77777777" w:rsidR="00555791" w:rsidRPr="00555791" w:rsidRDefault="00555791" w:rsidP="009E25E1">
      <w:pPr>
        <w:pStyle w:val="ListParagraph"/>
        <w:numPr>
          <w:ilvl w:val="0"/>
          <w:numId w:val="16"/>
        </w:numPr>
        <w:jc w:val="right"/>
        <w:rPr>
          <w:rFonts w:cs="Arial"/>
        </w:rPr>
      </w:pPr>
      <w:r>
        <w:rPr>
          <w:rFonts w:cs="Arial"/>
        </w:rPr>
        <w:t xml:space="preserve">Does a second person sign-off on match reporting?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N</w:t>
      </w:r>
      <w:r w:rsidRPr="00F0735D">
        <w:rPr>
          <w:rFonts w:cs="Arial"/>
        </w:rPr>
        <w:t>O</w:t>
      </w:r>
      <w:r>
        <w:rPr>
          <w:rFonts w:cs="Arial"/>
        </w:rPr>
        <w:t xml:space="preserve">     </w:t>
      </w:r>
    </w:p>
    <w:p w14:paraId="5428565C" w14:textId="77777777" w:rsidR="00571E45" w:rsidRDefault="00571E45" w:rsidP="00571E45">
      <w:pPr>
        <w:ind w:left="720"/>
        <w:rPr>
          <w:rFonts w:cs="Arial"/>
          <w:b/>
        </w:rPr>
      </w:pPr>
      <w:r w:rsidRPr="00571E45">
        <w:rPr>
          <w:rFonts w:cs="Arial"/>
          <w:b/>
        </w:rPr>
        <w:t>If “No</w:t>
      </w:r>
      <w:r>
        <w:rPr>
          <w:rFonts w:cs="Arial"/>
          <w:b/>
        </w:rPr>
        <w:t>”, go to question 1.7</w:t>
      </w:r>
    </w:p>
    <w:p w14:paraId="2A85DF77" w14:textId="77777777" w:rsidR="00571E45" w:rsidRDefault="00571E45" w:rsidP="00571E45">
      <w:pPr>
        <w:pStyle w:val="ListParagraph"/>
        <w:numPr>
          <w:ilvl w:val="1"/>
          <w:numId w:val="7"/>
        </w:numPr>
        <w:rPr>
          <w:rFonts w:cs="Arial"/>
        </w:rPr>
      </w:pPr>
      <w:r>
        <w:rPr>
          <w:rFonts w:cs="Arial"/>
        </w:rPr>
        <w:t xml:space="preserve">Is the organization prepared to utilize periodic performance reports to communicate program outcomes? </w:t>
      </w:r>
    </w:p>
    <w:p w14:paraId="6CDA9C1D" w14:textId="77777777" w:rsidR="00571E45" w:rsidRDefault="00571E45" w:rsidP="00571E45">
      <w:pPr>
        <w:pStyle w:val="ListParagraph"/>
        <w:rPr>
          <w:rFonts w:cs="Arial"/>
          <w:sz w:val="18"/>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sz w:val="18"/>
        </w:rPr>
        <w:t xml:space="preserve">  </w:t>
      </w:r>
      <w:r w:rsidRPr="00571E45">
        <w:rPr>
          <w:rFonts w:eastAsia="Times New Roman" w:cs="Arial"/>
          <w:bCs/>
          <w:color w:val="000000"/>
        </w:rPr>
        <w:t>Performance reports are an established part of grant management proc</w:t>
      </w:r>
      <w:r>
        <w:rPr>
          <w:rFonts w:eastAsia="Times New Roman" w:cs="Arial"/>
          <w:bCs/>
          <w:color w:val="000000"/>
        </w:rPr>
        <w:t>e</w:t>
      </w:r>
      <w:r w:rsidRPr="00571E45">
        <w:rPr>
          <w:rFonts w:eastAsia="Times New Roman" w:cs="Arial"/>
          <w:bCs/>
          <w:color w:val="000000"/>
        </w:rPr>
        <w:t>dures</w:t>
      </w:r>
      <w:r w:rsidR="006E7EA9">
        <w:rPr>
          <w:rFonts w:eastAsia="Times New Roman" w:cs="Arial"/>
          <w:bCs/>
          <w:color w:val="000000"/>
        </w:rPr>
        <w:t>.</w:t>
      </w:r>
    </w:p>
    <w:p w14:paraId="19A3F41B" w14:textId="77777777" w:rsidR="00571E45" w:rsidRPr="00571E45" w:rsidRDefault="00571E45" w:rsidP="00571E45">
      <w:pPr>
        <w:pStyle w:val="ListParagraph"/>
        <w:rPr>
          <w:rFonts w:eastAsia="Times New Roman" w:cs="Arial"/>
          <w:bCs/>
          <w:color w:val="000000"/>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sz w:val="18"/>
        </w:rPr>
        <w:t xml:space="preserve">  </w:t>
      </w:r>
      <w:r w:rsidRPr="00571E45">
        <w:rPr>
          <w:rFonts w:eastAsia="Times New Roman" w:cs="Arial"/>
          <w:bCs/>
          <w:color w:val="000000"/>
        </w:rPr>
        <w:t>Performance data reporting is being developed as part of grant management procedures</w:t>
      </w:r>
      <w:r w:rsidR="006E7EA9">
        <w:rPr>
          <w:rFonts w:eastAsia="Times New Roman" w:cs="Arial"/>
          <w:bCs/>
          <w:color w:val="000000"/>
        </w:rPr>
        <w:t>.</w:t>
      </w:r>
    </w:p>
    <w:p w14:paraId="41D8751E" w14:textId="77777777" w:rsidR="00571E45" w:rsidRDefault="00571E45" w:rsidP="00571E45">
      <w:pPr>
        <w:pStyle w:val="ListParagraph"/>
        <w:rPr>
          <w:rFonts w:eastAsia="Times New Roman" w:cs="Arial"/>
          <w:bCs/>
          <w:color w:val="000000"/>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sz w:val="18"/>
        </w:rPr>
        <w:t xml:space="preserve">  </w:t>
      </w:r>
      <w:r w:rsidRPr="00571E45">
        <w:rPr>
          <w:rFonts w:eastAsia="Times New Roman" w:cs="Arial"/>
          <w:bCs/>
          <w:color w:val="000000"/>
        </w:rPr>
        <w:t xml:space="preserve">We do not currently report performance data within our grant </w:t>
      </w:r>
      <w:r w:rsidR="006E7EA9">
        <w:rPr>
          <w:rFonts w:eastAsia="Times New Roman" w:cs="Arial"/>
          <w:bCs/>
          <w:color w:val="000000"/>
        </w:rPr>
        <w:t>management.</w:t>
      </w:r>
    </w:p>
    <w:p w14:paraId="2811DA6A" w14:textId="77777777" w:rsidR="00721814" w:rsidRDefault="00721814" w:rsidP="00571E45">
      <w:pPr>
        <w:pStyle w:val="ListParagraph"/>
        <w:rPr>
          <w:rFonts w:eastAsia="Times New Roman" w:cs="Arial"/>
          <w:bCs/>
          <w:color w:val="000000"/>
        </w:rPr>
      </w:pPr>
    </w:p>
    <w:p w14:paraId="4FF4D82B" w14:textId="77777777" w:rsidR="00721814" w:rsidRDefault="00721814" w:rsidP="00721814">
      <w:pPr>
        <w:numPr>
          <w:ilvl w:val="0"/>
          <w:numId w:val="7"/>
        </w:numPr>
        <w:spacing w:line="288" w:lineRule="auto"/>
        <w:contextualSpacing/>
        <w:rPr>
          <w:rFonts w:eastAsiaTheme="minorEastAsia" w:cs="Arial"/>
          <w:b/>
          <w:sz w:val="21"/>
          <w:szCs w:val="21"/>
        </w:rPr>
      </w:pPr>
      <w:r>
        <w:rPr>
          <w:rFonts w:eastAsiaTheme="minorEastAsia" w:cs="Arial"/>
          <w:b/>
          <w:sz w:val="21"/>
          <w:szCs w:val="21"/>
        </w:rPr>
        <w:t>History of Performance</w:t>
      </w:r>
    </w:p>
    <w:p w14:paraId="7F15C448" w14:textId="77777777" w:rsidR="00721814" w:rsidRPr="00721814" w:rsidRDefault="00721814" w:rsidP="00721814">
      <w:pPr>
        <w:pStyle w:val="ListParagraph"/>
        <w:numPr>
          <w:ilvl w:val="1"/>
          <w:numId w:val="7"/>
        </w:numPr>
        <w:rPr>
          <w:rFonts w:eastAsia="Times New Roman" w:cs="Arial"/>
          <w:bCs/>
          <w:color w:val="000000"/>
        </w:rPr>
      </w:pPr>
      <w:r>
        <w:rPr>
          <w:rFonts w:eastAsia="Times New Roman" w:cs="Arial"/>
          <w:bCs/>
          <w:color w:val="000000"/>
        </w:rPr>
        <w:t xml:space="preserve">How many years of experience does your organization have with grants of comparable scope and/or capacity? </w:t>
      </w:r>
    </w:p>
    <w:p w14:paraId="0117F61F" w14:textId="77777777" w:rsidR="00721814" w:rsidRDefault="00721814" w:rsidP="00721814">
      <w:pPr>
        <w:pStyle w:val="ListParagraph"/>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E36F39">
        <w:rPr>
          <w:rFonts w:cs="Arial"/>
        </w:rPr>
        <w:t xml:space="preserve">  </w:t>
      </w:r>
      <w:r>
        <w:rPr>
          <w:rFonts w:cs="Arial"/>
        </w:rPr>
        <w:t xml:space="preserve">More than five years </w:t>
      </w:r>
    </w:p>
    <w:p w14:paraId="0F49AF66" w14:textId="77777777" w:rsidR="00721814" w:rsidRDefault="00721814" w:rsidP="00721814">
      <w:pPr>
        <w:pStyle w:val="ListParagraph"/>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E36F39">
        <w:rPr>
          <w:rFonts w:cs="Arial"/>
        </w:rPr>
        <w:t xml:space="preserve">  </w:t>
      </w:r>
      <w:r>
        <w:rPr>
          <w:rFonts w:cs="Arial"/>
        </w:rPr>
        <w:t xml:space="preserve">One to five years </w:t>
      </w:r>
    </w:p>
    <w:p w14:paraId="18DA8F03" w14:textId="77777777" w:rsidR="00721814" w:rsidRDefault="00721814" w:rsidP="00721814">
      <w:pPr>
        <w:pStyle w:val="ListParagraph"/>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E36F39">
        <w:rPr>
          <w:rFonts w:cs="Arial"/>
        </w:rPr>
        <w:t xml:space="preserve">  </w:t>
      </w:r>
      <w:r>
        <w:rPr>
          <w:rFonts w:cs="Arial"/>
        </w:rPr>
        <w:t xml:space="preserve">Less than one year </w:t>
      </w:r>
    </w:p>
    <w:p w14:paraId="13AD127D" w14:textId="77777777" w:rsidR="00721814" w:rsidRDefault="00721814" w:rsidP="00721814">
      <w:pPr>
        <w:pStyle w:val="ListParagraph"/>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E36F39">
        <w:rPr>
          <w:rFonts w:cs="Arial"/>
        </w:rPr>
        <w:t xml:space="preserve">  </w:t>
      </w:r>
      <w:r>
        <w:rPr>
          <w:rFonts w:cs="Arial"/>
        </w:rPr>
        <w:t>No experience   GO TO QUESTION 3.3</w:t>
      </w:r>
    </w:p>
    <w:p w14:paraId="71AAFD91" w14:textId="77777777" w:rsidR="00721814" w:rsidRDefault="00721814" w:rsidP="00721814">
      <w:pPr>
        <w:pStyle w:val="ListParagraph"/>
        <w:rPr>
          <w:rFonts w:cs="Arial"/>
        </w:rPr>
      </w:pPr>
    </w:p>
    <w:p w14:paraId="47CE960E" w14:textId="77777777" w:rsidR="00721814" w:rsidRDefault="00721814" w:rsidP="00721814">
      <w:pPr>
        <w:pStyle w:val="ListParagraph"/>
        <w:numPr>
          <w:ilvl w:val="1"/>
          <w:numId w:val="7"/>
        </w:numPr>
        <w:spacing w:line="288" w:lineRule="auto"/>
        <w:rPr>
          <w:rFonts w:eastAsiaTheme="minorEastAsia" w:cs="Arial"/>
          <w:sz w:val="21"/>
          <w:szCs w:val="21"/>
        </w:rPr>
      </w:pPr>
      <w:r w:rsidRPr="00721814">
        <w:rPr>
          <w:rFonts w:eastAsiaTheme="minorEastAsia" w:cs="Arial"/>
          <w:sz w:val="21"/>
          <w:szCs w:val="21"/>
        </w:rPr>
        <w:t>If your organization has</w:t>
      </w:r>
      <w:r>
        <w:rPr>
          <w:rFonts w:eastAsiaTheme="minorEastAsia" w:cs="Arial"/>
          <w:sz w:val="21"/>
          <w:szCs w:val="21"/>
        </w:rPr>
        <w:t xml:space="preserve"> received</w:t>
      </w:r>
      <w:r w:rsidRPr="00721814">
        <w:rPr>
          <w:rFonts w:eastAsiaTheme="minorEastAsia" w:cs="Arial"/>
          <w:sz w:val="21"/>
          <w:szCs w:val="21"/>
        </w:rPr>
        <w:t xml:space="preserve"> grants of comparable scope and/or capacity, provide a brief description of similar project goals and outcomes; specify the applicable year:  </w:t>
      </w:r>
      <w:r w:rsidRPr="00721814">
        <w:rPr>
          <w:rFonts w:eastAsiaTheme="minorEastAsia" w:cs="Arial"/>
          <w:sz w:val="21"/>
          <w:szCs w:val="21"/>
        </w:rPr>
        <w:fldChar w:fldCharType="begin">
          <w:ffData>
            <w:name w:val="Text1"/>
            <w:enabled/>
            <w:calcOnExit w:val="0"/>
            <w:textInput>
              <w:default w:val="(Text response)"/>
            </w:textInput>
          </w:ffData>
        </w:fldChar>
      </w:r>
      <w:bookmarkStart w:id="4" w:name="Text1"/>
      <w:r w:rsidRPr="00721814">
        <w:rPr>
          <w:rFonts w:eastAsiaTheme="minorEastAsia" w:cs="Arial"/>
          <w:sz w:val="21"/>
          <w:szCs w:val="21"/>
        </w:rPr>
        <w:instrText xml:space="preserve"> FORMTEXT </w:instrText>
      </w:r>
      <w:r w:rsidRPr="00721814">
        <w:rPr>
          <w:rFonts w:eastAsiaTheme="minorEastAsia" w:cs="Arial"/>
          <w:sz w:val="21"/>
          <w:szCs w:val="21"/>
        </w:rPr>
      </w:r>
      <w:r w:rsidRPr="00721814">
        <w:rPr>
          <w:rFonts w:eastAsiaTheme="minorEastAsia" w:cs="Arial"/>
          <w:sz w:val="21"/>
          <w:szCs w:val="21"/>
        </w:rPr>
        <w:fldChar w:fldCharType="separate"/>
      </w:r>
      <w:r w:rsidRPr="00721814">
        <w:rPr>
          <w:rFonts w:eastAsiaTheme="minorEastAsia" w:cs="Arial"/>
          <w:noProof/>
          <w:sz w:val="21"/>
          <w:szCs w:val="21"/>
        </w:rPr>
        <w:t>(Text response)</w:t>
      </w:r>
      <w:r w:rsidRPr="00721814">
        <w:rPr>
          <w:rFonts w:eastAsiaTheme="minorEastAsia" w:cs="Arial"/>
          <w:sz w:val="21"/>
          <w:szCs w:val="21"/>
        </w:rPr>
        <w:fldChar w:fldCharType="end"/>
      </w:r>
      <w:bookmarkEnd w:id="4"/>
    </w:p>
    <w:p w14:paraId="5B5F6862" w14:textId="77777777" w:rsidR="00721814" w:rsidRDefault="00721814" w:rsidP="00721814">
      <w:pPr>
        <w:pStyle w:val="ListParagraph"/>
        <w:spacing w:line="288" w:lineRule="auto"/>
        <w:rPr>
          <w:rFonts w:eastAsiaTheme="minorEastAsia" w:cs="Arial"/>
          <w:sz w:val="21"/>
          <w:szCs w:val="21"/>
        </w:rPr>
      </w:pPr>
    </w:p>
    <w:p w14:paraId="76345482" w14:textId="77777777" w:rsidR="00721814" w:rsidRPr="00721814" w:rsidRDefault="00721814" w:rsidP="00721814">
      <w:pPr>
        <w:pStyle w:val="ListParagraph"/>
        <w:numPr>
          <w:ilvl w:val="1"/>
          <w:numId w:val="7"/>
        </w:numPr>
        <w:spacing w:line="288" w:lineRule="auto"/>
        <w:rPr>
          <w:rFonts w:eastAsiaTheme="minorEastAsia" w:cs="Arial"/>
          <w:sz w:val="21"/>
          <w:szCs w:val="21"/>
        </w:rPr>
      </w:pPr>
      <w:r>
        <w:rPr>
          <w:rFonts w:eastAsiaTheme="minorEastAsia" w:cs="Arial"/>
          <w:sz w:val="21"/>
          <w:szCs w:val="21"/>
        </w:rPr>
        <w:t>During your last two fiscal years, how frequently has the organization submitted project performance reports on time?</w:t>
      </w:r>
    </w:p>
    <w:p w14:paraId="509B086B" w14:textId="77777777" w:rsidR="001702BF" w:rsidRPr="001702BF" w:rsidRDefault="001702BF" w:rsidP="001702BF">
      <w:pPr>
        <w:pStyle w:val="ListParagraph"/>
        <w:spacing w:line="240" w:lineRule="auto"/>
        <w:ind w:left="810"/>
        <w:rPr>
          <w:rFonts w:cs="Arial"/>
        </w:rPr>
      </w:pPr>
      <w:r w:rsidRPr="001702BF">
        <w:rPr>
          <w:rFonts w:cs="Arial"/>
          <w:sz w:val="18"/>
        </w:rPr>
        <w:fldChar w:fldCharType="begin">
          <w:ffData>
            <w:name w:val="Check4"/>
            <w:enabled/>
            <w:calcOnExit w:val="0"/>
            <w:checkBox>
              <w:sizeAuto/>
              <w:default w:val="0"/>
            </w:checkBox>
          </w:ffData>
        </w:fldChar>
      </w:r>
      <w:r w:rsidRPr="001702BF">
        <w:rPr>
          <w:rFonts w:cs="Arial"/>
          <w:sz w:val="18"/>
        </w:rPr>
        <w:instrText xml:space="preserve"> FORMCHECKBOX </w:instrText>
      </w:r>
      <w:r w:rsidR="00DD1D77">
        <w:rPr>
          <w:rFonts w:cs="Arial"/>
          <w:sz w:val="18"/>
        </w:rPr>
      </w:r>
      <w:r w:rsidR="00DD1D77">
        <w:rPr>
          <w:rFonts w:cs="Arial"/>
          <w:sz w:val="18"/>
        </w:rPr>
        <w:fldChar w:fldCharType="separate"/>
      </w:r>
      <w:r w:rsidRPr="001702BF">
        <w:rPr>
          <w:rFonts w:cs="Arial"/>
          <w:sz w:val="18"/>
        </w:rPr>
        <w:fldChar w:fldCharType="end"/>
      </w:r>
      <w:r w:rsidRPr="001702BF">
        <w:rPr>
          <w:rFonts w:cs="Arial"/>
        </w:rPr>
        <w:t xml:space="preserve">  Always </w:t>
      </w:r>
    </w:p>
    <w:p w14:paraId="669EE130" w14:textId="77777777" w:rsidR="001702BF" w:rsidRPr="001702BF" w:rsidRDefault="001702BF" w:rsidP="001702BF">
      <w:pPr>
        <w:pStyle w:val="ListParagraph"/>
        <w:spacing w:line="240" w:lineRule="auto"/>
        <w:ind w:left="810"/>
        <w:rPr>
          <w:rFonts w:cs="Arial"/>
        </w:rPr>
      </w:pPr>
      <w:r w:rsidRPr="001702BF">
        <w:rPr>
          <w:rFonts w:cs="Arial"/>
          <w:sz w:val="18"/>
        </w:rPr>
        <w:fldChar w:fldCharType="begin">
          <w:ffData>
            <w:name w:val="Check4"/>
            <w:enabled/>
            <w:calcOnExit w:val="0"/>
            <w:checkBox>
              <w:sizeAuto/>
              <w:default w:val="0"/>
            </w:checkBox>
          </w:ffData>
        </w:fldChar>
      </w:r>
      <w:r w:rsidRPr="001702BF">
        <w:rPr>
          <w:rFonts w:cs="Arial"/>
          <w:sz w:val="18"/>
        </w:rPr>
        <w:instrText xml:space="preserve"> FORMCHECKBOX </w:instrText>
      </w:r>
      <w:r w:rsidR="00DD1D77">
        <w:rPr>
          <w:rFonts w:cs="Arial"/>
          <w:sz w:val="18"/>
        </w:rPr>
      </w:r>
      <w:r w:rsidR="00DD1D77">
        <w:rPr>
          <w:rFonts w:cs="Arial"/>
          <w:sz w:val="18"/>
        </w:rPr>
        <w:fldChar w:fldCharType="separate"/>
      </w:r>
      <w:r w:rsidRPr="001702BF">
        <w:rPr>
          <w:rFonts w:cs="Arial"/>
          <w:sz w:val="18"/>
        </w:rPr>
        <w:fldChar w:fldCharType="end"/>
      </w:r>
      <w:r w:rsidRPr="001702BF">
        <w:rPr>
          <w:rFonts w:cs="Arial"/>
        </w:rPr>
        <w:t xml:space="preserve">  Reported late up to three times </w:t>
      </w:r>
    </w:p>
    <w:p w14:paraId="7831D2FD" w14:textId="77777777" w:rsidR="001702BF" w:rsidRPr="001702BF" w:rsidRDefault="001702BF" w:rsidP="001702BF">
      <w:pPr>
        <w:pStyle w:val="ListParagraph"/>
        <w:spacing w:line="240" w:lineRule="auto"/>
        <w:ind w:left="810"/>
        <w:rPr>
          <w:rFonts w:cs="Arial"/>
        </w:rPr>
      </w:pPr>
      <w:r w:rsidRPr="001702BF">
        <w:rPr>
          <w:rFonts w:cs="Arial"/>
          <w:sz w:val="18"/>
        </w:rPr>
        <w:fldChar w:fldCharType="begin">
          <w:ffData>
            <w:name w:val="Check4"/>
            <w:enabled/>
            <w:calcOnExit w:val="0"/>
            <w:checkBox>
              <w:sizeAuto/>
              <w:default w:val="0"/>
            </w:checkBox>
          </w:ffData>
        </w:fldChar>
      </w:r>
      <w:r w:rsidRPr="001702BF">
        <w:rPr>
          <w:rFonts w:cs="Arial"/>
          <w:sz w:val="18"/>
        </w:rPr>
        <w:instrText xml:space="preserve"> FORMCHECKBOX </w:instrText>
      </w:r>
      <w:r w:rsidR="00DD1D77">
        <w:rPr>
          <w:rFonts w:cs="Arial"/>
          <w:sz w:val="18"/>
        </w:rPr>
      </w:r>
      <w:r w:rsidR="00DD1D77">
        <w:rPr>
          <w:rFonts w:cs="Arial"/>
          <w:sz w:val="18"/>
        </w:rPr>
        <w:fldChar w:fldCharType="separate"/>
      </w:r>
      <w:r w:rsidRPr="001702BF">
        <w:rPr>
          <w:rFonts w:cs="Arial"/>
          <w:sz w:val="18"/>
        </w:rPr>
        <w:fldChar w:fldCharType="end"/>
      </w:r>
      <w:r w:rsidRPr="001702BF">
        <w:rPr>
          <w:rFonts w:cs="Arial"/>
        </w:rPr>
        <w:t xml:space="preserve">  Reported late four or more times </w:t>
      </w:r>
    </w:p>
    <w:p w14:paraId="2A782AF9" w14:textId="77777777" w:rsidR="001702BF" w:rsidRDefault="001702BF" w:rsidP="001702BF">
      <w:pPr>
        <w:pStyle w:val="ListParagraph"/>
        <w:spacing w:line="240" w:lineRule="auto"/>
        <w:ind w:left="810"/>
        <w:rPr>
          <w:rFonts w:cs="Arial"/>
        </w:rPr>
      </w:pPr>
      <w:r w:rsidRPr="001702BF">
        <w:rPr>
          <w:rFonts w:cs="Arial"/>
          <w:sz w:val="18"/>
        </w:rPr>
        <w:fldChar w:fldCharType="begin">
          <w:ffData>
            <w:name w:val="Check4"/>
            <w:enabled/>
            <w:calcOnExit w:val="0"/>
            <w:checkBox>
              <w:sizeAuto/>
              <w:default w:val="0"/>
            </w:checkBox>
          </w:ffData>
        </w:fldChar>
      </w:r>
      <w:r w:rsidRPr="001702BF">
        <w:rPr>
          <w:rFonts w:cs="Arial"/>
          <w:sz w:val="18"/>
        </w:rPr>
        <w:instrText xml:space="preserve"> FORMCHECKBOX </w:instrText>
      </w:r>
      <w:r w:rsidR="00DD1D77">
        <w:rPr>
          <w:rFonts w:cs="Arial"/>
          <w:sz w:val="18"/>
        </w:rPr>
      </w:r>
      <w:r w:rsidR="00DD1D77">
        <w:rPr>
          <w:rFonts w:cs="Arial"/>
          <w:sz w:val="18"/>
        </w:rPr>
        <w:fldChar w:fldCharType="separate"/>
      </w:r>
      <w:r w:rsidRPr="001702BF">
        <w:rPr>
          <w:rFonts w:cs="Arial"/>
          <w:sz w:val="18"/>
        </w:rPr>
        <w:fldChar w:fldCharType="end"/>
      </w:r>
      <w:r w:rsidRPr="001702BF">
        <w:rPr>
          <w:rFonts w:cs="Arial"/>
        </w:rPr>
        <w:t xml:space="preserve">  Not applicable – not a requirement of awards previously received </w:t>
      </w:r>
    </w:p>
    <w:p w14:paraId="5F155E0F" w14:textId="77777777" w:rsidR="001702BF" w:rsidRDefault="001702BF" w:rsidP="001702BF">
      <w:pPr>
        <w:pStyle w:val="ListParagraph"/>
        <w:spacing w:line="240" w:lineRule="auto"/>
        <w:ind w:left="810"/>
        <w:rPr>
          <w:rFonts w:cs="Arial"/>
        </w:rPr>
      </w:pPr>
    </w:p>
    <w:p w14:paraId="51C649DA" w14:textId="77777777" w:rsidR="001702BF" w:rsidRPr="001702BF" w:rsidRDefault="001702BF" w:rsidP="001702BF">
      <w:pPr>
        <w:pStyle w:val="ListParagraph"/>
        <w:numPr>
          <w:ilvl w:val="1"/>
          <w:numId w:val="7"/>
        </w:numPr>
        <w:spacing w:line="288" w:lineRule="auto"/>
        <w:rPr>
          <w:rFonts w:eastAsiaTheme="minorEastAsia" w:cs="Arial"/>
          <w:sz w:val="21"/>
          <w:szCs w:val="21"/>
        </w:rPr>
      </w:pPr>
      <w:r>
        <w:rPr>
          <w:rFonts w:eastAsiaTheme="minorEastAsia" w:cs="Arial"/>
          <w:sz w:val="21"/>
          <w:szCs w:val="21"/>
        </w:rPr>
        <w:t xml:space="preserve">Does your organization have performance measurements that tie to financial data? </w:t>
      </w:r>
    </w:p>
    <w:p w14:paraId="3F0C1952" w14:textId="334C01D0" w:rsidR="001702BF" w:rsidRDefault="001702BF" w:rsidP="001702BF">
      <w:pPr>
        <w:pStyle w:val="ListParagraph"/>
        <w:spacing w:line="240" w:lineRule="auto"/>
        <w:ind w:left="810"/>
        <w:rPr>
          <w:rFonts w:cs="Arial"/>
        </w:rPr>
      </w:pP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05EE5F09" w14:textId="77777777" w:rsidR="005B154E" w:rsidRDefault="005B154E" w:rsidP="001702BF">
      <w:pPr>
        <w:pStyle w:val="ListParagraph"/>
        <w:spacing w:line="240" w:lineRule="auto"/>
        <w:ind w:left="810"/>
        <w:rPr>
          <w:rFonts w:cs="Arial"/>
        </w:rPr>
      </w:pPr>
    </w:p>
    <w:p w14:paraId="438474A3" w14:textId="77777777" w:rsidR="001702BF" w:rsidRPr="001702BF" w:rsidRDefault="001702BF" w:rsidP="001702BF">
      <w:pPr>
        <w:pStyle w:val="ListParagraph"/>
        <w:numPr>
          <w:ilvl w:val="1"/>
          <w:numId w:val="7"/>
        </w:numPr>
        <w:spacing w:line="288" w:lineRule="auto"/>
        <w:rPr>
          <w:rFonts w:eastAsiaTheme="minorEastAsia" w:cs="Arial"/>
          <w:sz w:val="21"/>
          <w:szCs w:val="21"/>
        </w:rPr>
      </w:pPr>
      <w:r>
        <w:rPr>
          <w:rFonts w:eastAsiaTheme="minorEastAsia" w:cs="Arial"/>
          <w:sz w:val="21"/>
          <w:szCs w:val="21"/>
        </w:rPr>
        <w:lastRenderedPageBreak/>
        <w:t xml:space="preserve">Have there been any significant changes in your organization in the last fiscal year related to program delivery? </w:t>
      </w:r>
      <w:r w:rsidR="00F45920">
        <w:rPr>
          <w:rFonts w:eastAsiaTheme="minorEastAsia" w:cs="Arial"/>
          <w:sz w:val="21"/>
          <w:szCs w:val="21"/>
        </w:rPr>
        <w:t xml:space="preserve"> </w:t>
      </w:r>
    </w:p>
    <w:p w14:paraId="4B7B5F24" w14:textId="77777777" w:rsidR="001702BF" w:rsidRDefault="001702BF" w:rsidP="001702BF">
      <w:pPr>
        <w:pStyle w:val="ListParagraph"/>
        <w:numPr>
          <w:ilvl w:val="1"/>
          <w:numId w:val="17"/>
        </w:numPr>
        <w:spacing w:line="288" w:lineRule="auto"/>
        <w:ind w:left="990"/>
        <w:rPr>
          <w:rFonts w:cs="Arial"/>
        </w:rPr>
      </w:pPr>
      <w:r>
        <w:rPr>
          <w:rFonts w:cs="Arial"/>
        </w:rPr>
        <w:t>Management/leadership personnel</w:t>
      </w:r>
      <w:r>
        <w:rPr>
          <w:rFonts w:cs="Arial"/>
        </w:rPr>
        <w:tab/>
      </w:r>
      <w:r>
        <w:rPr>
          <w:rFonts w:cs="Arial"/>
        </w:rPr>
        <w:tab/>
      </w:r>
      <w:r>
        <w:rPr>
          <w:rFonts w:cs="Arial"/>
        </w:rPr>
        <w:tab/>
        <w:t xml:space="preserve">                                          </w:t>
      </w:r>
      <w:r w:rsidR="00F45920">
        <w:rPr>
          <w:rFonts w:cs="Arial"/>
        </w:rPr>
        <w:t xml:space="preserve"> </w:t>
      </w:r>
      <w:r>
        <w:rPr>
          <w:rFonts w:cs="Arial"/>
        </w:rPr>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F45920">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56FDBE52" w14:textId="77777777" w:rsidR="001702BF" w:rsidRDefault="001702BF" w:rsidP="001702BF">
      <w:pPr>
        <w:pStyle w:val="ListParagraph"/>
        <w:numPr>
          <w:ilvl w:val="1"/>
          <w:numId w:val="17"/>
        </w:numPr>
        <w:tabs>
          <w:tab w:val="left" w:pos="5040"/>
        </w:tabs>
        <w:spacing w:line="288" w:lineRule="auto"/>
        <w:ind w:left="990"/>
        <w:rPr>
          <w:rFonts w:cs="Arial"/>
        </w:rPr>
      </w:pPr>
      <w:r>
        <w:rPr>
          <w:rFonts w:cs="Arial"/>
        </w:rPr>
        <w:t>Reorganization or parent/subsidiary relationships</w:t>
      </w:r>
      <w:r w:rsidRPr="00D606CE">
        <w:rPr>
          <w:rFonts w:cs="Arial"/>
        </w:rPr>
        <w:t xml:space="preserve"> </w:t>
      </w:r>
      <w:r>
        <w:rPr>
          <w:rFonts w:cs="Arial"/>
        </w:rPr>
        <w:tab/>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F45920">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5F7B2C40" w14:textId="77777777" w:rsidR="001702BF" w:rsidRDefault="001702BF" w:rsidP="001702BF">
      <w:pPr>
        <w:pStyle w:val="ListParagraph"/>
        <w:numPr>
          <w:ilvl w:val="1"/>
          <w:numId w:val="17"/>
        </w:numPr>
        <w:spacing w:line="288" w:lineRule="auto"/>
        <w:ind w:left="990"/>
        <w:rPr>
          <w:rFonts w:cs="Arial"/>
        </w:rPr>
      </w:pPr>
      <w:r>
        <w:rPr>
          <w:rFonts w:cs="Arial"/>
        </w:rPr>
        <w:t>Significant changes in programs/grants funded</w:t>
      </w:r>
      <w:r w:rsidRPr="00D606CE">
        <w:rPr>
          <w:rFonts w:cs="Arial"/>
        </w:rPr>
        <w:t xml:space="preserve"> </w:t>
      </w:r>
      <w:r>
        <w:rPr>
          <w:rFonts w:cs="Arial"/>
        </w:rPr>
        <w:tab/>
      </w:r>
      <w:r>
        <w:rPr>
          <w:rFonts w:cs="Arial"/>
        </w:rPr>
        <w:tab/>
      </w:r>
      <w:r>
        <w:rPr>
          <w:rFonts w:cs="Arial"/>
        </w:rPr>
        <w:tab/>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F45920">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135D72A3" w14:textId="77777777" w:rsidR="001702BF" w:rsidRDefault="001702BF" w:rsidP="001702BF">
      <w:pPr>
        <w:pStyle w:val="ListParagraph"/>
        <w:numPr>
          <w:ilvl w:val="1"/>
          <w:numId w:val="17"/>
        </w:numPr>
        <w:spacing w:line="288" w:lineRule="auto"/>
        <w:ind w:left="990"/>
        <w:rPr>
          <w:rFonts w:cs="Arial"/>
        </w:rPr>
      </w:pPr>
      <w:r>
        <w:rPr>
          <w:rFonts w:cs="Arial"/>
        </w:rPr>
        <w:t>Statutory or regulatory requirements imposed on your organization</w:t>
      </w:r>
      <w:r w:rsidRPr="00D606CE">
        <w:rPr>
          <w:rFonts w:cs="Arial"/>
        </w:rPr>
        <w:t xml:space="preserve"> </w:t>
      </w:r>
      <w:r w:rsidR="006E7EA9">
        <w:rPr>
          <w:rFonts w:cs="Arial"/>
        </w:rPr>
        <w:t>type</w:t>
      </w:r>
      <w:r>
        <w:rPr>
          <w:rFonts w:cs="Arial"/>
        </w:rPr>
        <w:tab/>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F45920">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03039376" w14:textId="77777777" w:rsidR="001702BF" w:rsidRDefault="001702BF" w:rsidP="001702BF">
      <w:pPr>
        <w:pStyle w:val="ListParagraph"/>
        <w:spacing w:line="288" w:lineRule="auto"/>
        <w:ind w:left="990"/>
        <w:rPr>
          <w:rFonts w:cs="Arial"/>
        </w:rPr>
      </w:pPr>
    </w:p>
    <w:p w14:paraId="3B3CCAD8" w14:textId="77777777" w:rsidR="001702BF" w:rsidRDefault="001702BF" w:rsidP="001702BF">
      <w:pPr>
        <w:pStyle w:val="ListParagraph"/>
        <w:numPr>
          <w:ilvl w:val="1"/>
          <w:numId w:val="7"/>
        </w:numPr>
        <w:spacing w:line="288" w:lineRule="auto"/>
        <w:rPr>
          <w:rFonts w:cs="Arial"/>
        </w:rPr>
      </w:pPr>
      <w:r w:rsidRPr="001702BF">
        <w:rPr>
          <w:rFonts w:cs="Arial"/>
        </w:rPr>
        <w:t>Provide a brief explanation for all “YES” responses to question 2.</w:t>
      </w:r>
      <w:r>
        <w:rPr>
          <w:rFonts w:cs="Arial"/>
        </w:rPr>
        <w:t>5</w:t>
      </w:r>
      <w:r w:rsidRPr="001702BF">
        <w:rPr>
          <w:rFonts w:cs="Arial"/>
        </w:rPr>
        <w:t xml:space="preserve">.  </w:t>
      </w:r>
      <w:r w:rsidRPr="001702BF">
        <w:rPr>
          <w:rFonts w:cs="Arial"/>
        </w:rPr>
        <w:fldChar w:fldCharType="begin">
          <w:ffData>
            <w:name w:val="Text1"/>
            <w:enabled/>
            <w:calcOnExit w:val="0"/>
            <w:textInput>
              <w:default w:val="(Text response)"/>
            </w:textInput>
          </w:ffData>
        </w:fldChar>
      </w:r>
      <w:r w:rsidRPr="001702BF">
        <w:rPr>
          <w:rFonts w:cs="Arial"/>
        </w:rPr>
        <w:instrText xml:space="preserve"> FORMTEXT </w:instrText>
      </w:r>
      <w:r w:rsidRPr="001702BF">
        <w:rPr>
          <w:rFonts w:cs="Arial"/>
        </w:rPr>
      </w:r>
      <w:r w:rsidRPr="001702BF">
        <w:rPr>
          <w:rFonts w:cs="Arial"/>
        </w:rPr>
        <w:fldChar w:fldCharType="separate"/>
      </w:r>
      <w:r w:rsidRPr="001702BF">
        <w:rPr>
          <w:rFonts w:cs="Arial"/>
          <w:noProof/>
        </w:rPr>
        <w:t>(Text response)</w:t>
      </w:r>
      <w:r w:rsidRPr="001702BF">
        <w:rPr>
          <w:rFonts w:cs="Arial"/>
        </w:rPr>
        <w:fldChar w:fldCharType="end"/>
      </w:r>
    </w:p>
    <w:p w14:paraId="263E840F" w14:textId="77777777" w:rsidR="00841E65" w:rsidRPr="001702BF" w:rsidRDefault="00841E65" w:rsidP="00841E65">
      <w:pPr>
        <w:pStyle w:val="ListParagraph"/>
        <w:spacing w:line="288" w:lineRule="auto"/>
        <w:rPr>
          <w:rFonts w:cs="Arial"/>
        </w:rPr>
      </w:pPr>
    </w:p>
    <w:p w14:paraId="475CF7C9" w14:textId="77777777" w:rsidR="00F45920" w:rsidRPr="00F45920" w:rsidRDefault="00F45920" w:rsidP="00841E65">
      <w:pPr>
        <w:pStyle w:val="ListParagraph"/>
        <w:numPr>
          <w:ilvl w:val="1"/>
          <w:numId w:val="7"/>
        </w:numPr>
        <w:spacing w:line="288" w:lineRule="auto"/>
        <w:rPr>
          <w:rStyle w:val="CommentReference"/>
          <w:rFonts w:cs="Arial"/>
          <w:sz w:val="22"/>
          <w:szCs w:val="22"/>
        </w:rPr>
      </w:pPr>
      <w:r>
        <w:rPr>
          <w:rFonts w:cs="Arial"/>
        </w:rPr>
        <w:t>Will a sub-grantee/sub-recipient/sub-award be utilized to manage, administer or complete the project</w:t>
      </w:r>
      <w:r w:rsidR="00841E65" w:rsidRPr="00841E65">
        <w:rPr>
          <w:rFonts w:cs="Arial"/>
        </w:rPr>
        <w:t xml:space="preserve">?  </w:t>
      </w:r>
      <w:r w:rsidR="00841E65" w:rsidRPr="00841E65">
        <w:rPr>
          <w:rFonts w:cs="Arial"/>
          <w:sz w:val="18"/>
        </w:rPr>
        <w:fldChar w:fldCharType="begin">
          <w:ffData>
            <w:name w:val="Check1"/>
            <w:enabled/>
            <w:calcOnExit w:val="0"/>
            <w:checkBox>
              <w:sizeAuto/>
              <w:default w:val="0"/>
            </w:checkBox>
          </w:ffData>
        </w:fldChar>
      </w:r>
      <w:r w:rsidR="00841E65" w:rsidRPr="00841E65">
        <w:rPr>
          <w:rFonts w:cs="Arial"/>
          <w:sz w:val="18"/>
        </w:rPr>
        <w:instrText xml:space="preserve"> FORMCHECKBOX </w:instrText>
      </w:r>
      <w:r w:rsidR="00DD1D77">
        <w:rPr>
          <w:rFonts w:cs="Arial"/>
          <w:sz w:val="18"/>
        </w:rPr>
      </w:r>
      <w:r w:rsidR="00DD1D77">
        <w:rPr>
          <w:rFonts w:cs="Arial"/>
          <w:sz w:val="18"/>
        </w:rPr>
        <w:fldChar w:fldCharType="separate"/>
      </w:r>
      <w:r w:rsidR="00841E65" w:rsidRPr="00841E65">
        <w:rPr>
          <w:rFonts w:cs="Arial"/>
          <w:sz w:val="18"/>
        </w:rPr>
        <w:fldChar w:fldCharType="end"/>
      </w:r>
      <w:r w:rsidR="00841E65" w:rsidRPr="00841E65">
        <w:rPr>
          <w:rFonts w:cs="Arial"/>
        </w:rPr>
        <w:t xml:space="preserve">  YES/</w:t>
      </w:r>
      <w:r w:rsidR="002C0881">
        <w:rPr>
          <w:rFonts w:cs="Arial"/>
        </w:rPr>
        <w:t xml:space="preserve"> </w:t>
      </w:r>
      <w:r w:rsidR="00841E65" w:rsidRPr="00841E65">
        <w:rPr>
          <w:rFonts w:cs="Arial"/>
          <w:sz w:val="18"/>
        </w:rPr>
        <w:fldChar w:fldCharType="begin">
          <w:ffData>
            <w:name w:val="Check2"/>
            <w:enabled/>
            <w:calcOnExit w:val="0"/>
            <w:checkBox>
              <w:sizeAuto/>
              <w:default w:val="0"/>
            </w:checkBox>
          </w:ffData>
        </w:fldChar>
      </w:r>
      <w:r w:rsidR="00841E65" w:rsidRPr="00841E65">
        <w:rPr>
          <w:rFonts w:cs="Arial"/>
          <w:sz w:val="18"/>
        </w:rPr>
        <w:instrText xml:space="preserve"> FORMCHECKBOX </w:instrText>
      </w:r>
      <w:r w:rsidR="00DD1D77">
        <w:rPr>
          <w:rFonts w:cs="Arial"/>
          <w:sz w:val="18"/>
        </w:rPr>
      </w:r>
      <w:r w:rsidR="00DD1D77">
        <w:rPr>
          <w:rFonts w:cs="Arial"/>
          <w:sz w:val="18"/>
        </w:rPr>
        <w:fldChar w:fldCharType="separate"/>
      </w:r>
      <w:r w:rsidR="00841E65" w:rsidRPr="00841E65">
        <w:rPr>
          <w:rFonts w:cs="Arial"/>
          <w:sz w:val="18"/>
        </w:rPr>
        <w:fldChar w:fldCharType="end"/>
      </w:r>
      <w:r w:rsidR="00841E65" w:rsidRPr="00841E65">
        <w:rPr>
          <w:rFonts w:cs="Arial"/>
        </w:rPr>
        <w:t xml:space="preserve">  NO</w:t>
      </w:r>
      <w:r w:rsidR="00841E65">
        <w:rPr>
          <w:rStyle w:val="CommentReference"/>
        </w:rPr>
        <w:t xml:space="preserve">  </w:t>
      </w:r>
    </w:p>
    <w:p w14:paraId="549AA6AC" w14:textId="77777777" w:rsidR="00F45920" w:rsidRDefault="00F45920" w:rsidP="00F45920">
      <w:pPr>
        <w:pStyle w:val="ListParagraph"/>
        <w:rPr>
          <w:rStyle w:val="CommentReference"/>
        </w:rPr>
      </w:pPr>
    </w:p>
    <w:p w14:paraId="4BF8E75B" w14:textId="77777777" w:rsidR="00F45920" w:rsidRDefault="00841E65" w:rsidP="00F45920">
      <w:pPr>
        <w:ind w:left="720"/>
        <w:rPr>
          <w:rFonts w:cs="Arial"/>
        </w:rPr>
      </w:pPr>
      <w:r>
        <w:rPr>
          <w:rStyle w:val="CommentReference"/>
        </w:rPr>
        <w:t xml:space="preserve"> </w:t>
      </w:r>
      <w:r w:rsidRPr="00F45920">
        <w:rPr>
          <w:rFonts w:cs="Arial"/>
          <w:b/>
        </w:rPr>
        <w:t xml:space="preserve">If NO, go to question </w:t>
      </w:r>
      <w:r w:rsidR="00F45920">
        <w:rPr>
          <w:rFonts w:cs="Arial"/>
          <w:b/>
        </w:rPr>
        <w:t>3.1</w:t>
      </w:r>
      <w:r w:rsidRPr="00F45920">
        <w:rPr>
          <w:rFonts w:cs="Arial"/>
          <w:b/>
        </w:rPr>
        <w:t>.</w:t>
      </w:r>
    </w:p>
    <w:p w14:paraId="26D063DA" w14:textId="77777777" w:rsidR="00571E45" w:rsidRPr="00F45920" w:rsidRDefault="00F45920" w:rsidP="00F45920">
      <w:pPr>
        <w:pStyle w:val="ListParagraph"/>
        <w:numPr>
          <w:ilvl w:val="1"/>
          <w:numId w:val="7"/>
        </w:numPr>
        <w:spacing w:line="288" w:lineRule="auto"/>
        <w:rPr>
          <w:rFonts w:cs="Arial"/>
        </w:rPr>
      </w:pPr>
      <w:r>
        <w:rPr>
          <w:rFonts w:cs="Arial"/>
        </w:rPr>
        <w:t>What responsibilities will the sub-grantee/sub-</w:t>
      </w:r>
      <w:r w:rsidR="00B23D6C">
        <w:rPr>
          <w:rFonts w:cs="Arial"/>
        </w:rPr>
        <w:t>recipient</w:t>
      </w:r>
      <w:r>
        <w:rPr>
          <w:rFonts w:cs="Arial"/>
        </w:rPr>
        <w:t xml:space="preserve">/sub-award perform under this program? </w:t>
      </w:r>
      <w:r w:rsidRPr="00F45920">
        <w:rPr>
          <w:rFonts w:cs="Arial"/>
        </w:rPr>
        <w:tab/>
      </w:r>
    </w:p>
    <w:p w14:paraId="23937B36" w14:textId="77777777" w:rsidR="00F45920" w:rsidRDefault="00F45920" w:rsidP="009E25E1">
      <w:pPr>
        <w:pStyle w:val="ListParagraph"/>
        <w:numPr>
          <w:ilvl w:val="0"/>
          <w:numId w:val="18"/>
        </w:numPr>
        <w:spacing w:line="288" w:lineRule="auto"/>
        <w:ind w:left="900"/>
        <w:jc w:val="right"/>
        <w:rPr>
          <w:rFonts w:cs="Arial"/>
        </w:rPr>
      </w:pPr>
      <w:r>
        <w:rPr>
          <w:rFonts w:cs="Arial"/>
        </w:rPr>
        <w:t>Participant eligibility determination</w:t>
      </w:r>
      <w:r>
        <w:rPr>
          <w:rFonts w:cs="Arial"/>
        </w:rPr>
        <w:tab/>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A507B1">
        <w:rPr>
          <w:rFonts w:cs="Arial"/>
        </w:rPr>
        <w:t xml:space="preserve"> </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6BEA985D" w14:textId="77777777" w:rsidR="00F45920" w:rsidRDefault="00F45920" w:rsidP="009E25E1">
      <w:pPr>
        <w:pStyle w:val="ListParagraph"/>
        <w:numPr>
          <w:ilvl w:val="0"/>
          <w:numId w:val="18"/>
        </w:numPr>
        <w:spacing w:line="288" w:lineRule="auto"/>
        <w:ind w:left="990"/>
        <w:jc w:val="center"/>
        <w:rPr>
          <w:rFonts w:cs="Arial"/>
        </w:rPr>
      </w:pPr>
      <w:r>
        <w:rPr>
          <w:rFonts w:cs="Arial"/>
        </w:rPr>
        <w:t xml:space="preserve">Case Management           </w:t>
      </w:r>
      <w:r>
        <w:rPr>
          <w:rFonts w:cs="Arial"/>
        </w:rPr>
        <w:tab/>
      </w:r>
      <w:r>
        <w:rPr>
          <w:rFonts w:cs="Arial"/>
        </w:rPr>
        <w:tab/>
      </w:r>
      <w:r>
        <w:rPr>
          <w:rFonts w:cs="Arial"/>
        </w:rPr>
        <w:tab/>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2C0881">
        <w:rPr>
          <w:rFonts w:cs="Arial"/>
        </w:rPr>
        <w:t xml:space="preserve"> </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21E40825" w14:textId="77777777" w:rsidR="00F45920" w:rsidRDefault="00F45920" w:rsidP="009E25E1">
      <w:pPr>
        <w:pStyle w:val="ListParagraph"/>
        <w:numPr>
          <w:ilvl w:val="0"/>
          <w:numId w:val="18"/>
        </w:numPr>
        <w:spacing w:line="288" w:lineRule="auto"/>
        <w:ind w:left="990"/>
        <w:jc w:val="right"/>
        <w:rPr>
          <w:rFonts w:cs="Arial"/>
        </w:rPr>
      </w:pPr>
      <w:r>
        <w:rPr>
          <w:rFonts w:cs="Arial"/>
        </w:rPr>
        <w:t>Performance reporting</w:t>
      </w:r>
      <w:r>
        <w:rPr>
          <w:rFonts w:cs="Arial"/>
        </w:rPr>
        <w:tab/>
      </w:r>
      <w:r>
        <w:rPr>
          <w:rFonts w:cs="Arial"/>
        </w:rPr>
        <w:tab/>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44193DB2" w14:textId="77777777" w:rsidR="00F45920" w:rsidRDefault="00F45920" w:rsidP="009E25E1">
      <w:pPr>
        <w:pStyle w:val="ListParagraph"/>
        <w:numPr>
          <w:ilvl w:val="0"/>
          <w:numId w:val="18"/>
        </w:numPr>
        <w:spacing w:line="288" w:lineRule="auto"/>
        <w:ind w:left="990"/>
        <w:jc w:val="right"/>
        <w:rPr>
          <w:rFonts w:cs="Arial"/>
        </w:rPr>
      </w:pPr>
      <w:r>
        <w:rPr>
          <w:rFonts w:cs="Arial"/>
        </w:rPr>
        <w:t xml:space="preserve">Financial reporting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1760AFBB" w14:textId="77777777" w:rsidR="00F45920" w:rsidRDefault="00F45920" w:rsidP="009E25E1">
      <w:pPr>
        <w:pStyle w:val="ListParagraph"/>
        <w:numPr>
          <w:ilvl w:val="0"/>
          <w:numId w:val="18"/>
        </w:numPr>
        <w:spacing w:line="288" w:lineRule="auto"/>
        <w:ind w:left="990"/>
        <w:jc w:val="right"/>
        <w:rPr>
          <w:rFonts w:cs="Arial"/>
        </w:rPr>
      </w:pPr>
      <w:r>
        <w:rPr>
          <w:rFonts w:cs="Arial"/>
        </w:rPr>
        <w:t>Invoicing</w:t>
      </w:r>
      <w:r>
        <w:rPr>
          <w:rFonts w:cs="Arial"/>
        </w:rPr>
        <w:tab/>
      </w:r>
      <w:r>
        <w:rPr>
          <w:rFonts w:cs="Arial"/>
        </w:rPr>
        <w:tab/>
      </w:r>
      <w:r>
        <w:rPr>
          <w:rFonts w:cs="Arial"/>
        </w:rPr>
        <w:tab/>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sidR="00375C21">
        <w:rPr>
          <w:rFonts w:cs="Arial"/>
        </w:rPr>
        <w:t xml:space="preserve"> </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73425925" w14:textId="77777777" w:rsidR="00F45920" w:rsidRDefault="00F45920" w:rsidP="009E25E1">
      <w:pPr>
        <w:pStyle w:val="ListParagraph"/>
        <w:numPr>
          <w:ilvl w:val="0"/>
          <w:numId w:val="18"/>
        </w:numPr>
        <w:tabs>
          <w:tab w:val="left" w:pos="5040"/>
        </w:tabs>
        <w:spacing w:line="288" w:lineRule="auto"/>
        <w:ind w:left="990"/>
        <w:jc w:val="right"/>
        <w:rPr>
          <w:rFonts w:cs="Arial"/>
        </w:rPr>
      </w:pPr>
      <w:r>
        <w:rPr>
          <w:rFonts w:cs="Arial"/>
        </w:rPr>
        <w:t xml:space="preserve">Other </w:t>
      </w:r>
      <w:r>
        <w:rPr>
          <w:rFonts w:cs="Arial"/>
        </w:rPr>
        <w:fldChar w:fldCharType="begin">
          <w:ffData>
            <w:name w:val="Text2"/>
            <w:enabled/>
            <w:calcOnExit w:val="0"/>
            <w:textInput/>
          </w:ffData>
        </w:fldChar>
      </w:r>
      <w:bookmarkStart w:id="5"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r>
        <w:rPr>
          <w:rFonts w:cs="Arial"/>
        </w:rPr>
        <w:tab/>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00375C21">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5362D3D5" w14:textId="77777777" w:rsidR="00B23D6C" w:rsidRDefault="00B23D6C" w:rsidP="00B23D6C">
      <w:pPr>
        <w:pStyle w:val="ListParagraph"/>
        <w:tabs>
          <w:tab w:val="left" w:pos="5040"/>
        </w:tabs>
        <w:spacing w:line="288" w:lineRule="auto"/>
        <w:ind w:left="990"/>
        <w:rPr>
          <w:rFonts w:cs="Arial"/>
        </w:rPr>
      </w:pPr>
    </w:p>
    <w:p w14:paraId="116561BB" w14:textId="77777777" w:rsidR="00571E45" w:rsidRPr="00571E45" w:rsidRDefault="00B23D6C" w:rsidP="00B23D6C">
      <w:pPr>
        <w:pStyle w:val="ListParagraph"/>
        <w:numPr>
          <w:ilvl w:val="1"/>
          <w:numId w:val="7"/>
        </w:numPr>
        <w:spacing w:line="288" w:lineRule="auto"/>
        <w:rPr>
          <w:rFonts w:cs="Arial"/>
        </w:rPr>
      </w:pPr>
      <w:r>
        <w:rPr>
          <w:rFonts w:cs="Arial"/>
        </w:rPr>
        <w:t xml:space="preserve">What percentage of grant funds does the organization anticipate passing to sub-grantees/sub-recipients/sub-awards? </w:t>
      </w:r>
    </w:p>
    <w:bookmarkStart w:id="6" w:name="_Hlk512599675"/>
    <w:p w14:paraId="7963041E" w14:textId="77777777" w:rsidR="00B23D6C" w:rsidRPr="00600A87" w:rsidRDefault="00B23D6C" w:rsidP="00B23D6C">
      <w:pPr>
        <w:pStyle w:val="ListParagraph"/>
        <w:spacing w:line="240" w:lineRule="auto"/>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600A87">
        <w:rPr>
          <w:rFonts w:cs="Arial"/>
        </w:rPr>
        <w:t xml:space="preserve">  </w:t>
      </w:r>
      <w:r>
        <w:rPr>
          <w:rFonts w:cs="Arial"/>
        </w:rPr>
        <w:t>Less than 10%</w:t>
      </w:r>
      <w:r w:rsidRPr="00600A87">
        <w:rPr>
          <w:rFonts w:cs="Arial"/>
        </w:rPr>
        <w:t xml:space="preserve"> </w:t>
      </w:r>
    </w:p>
    <w:p w14:paraId="66A1F426" w14:textId="77777777" w:rsidR="00B23D6C" w:rsidRPr="00600A87" w:rsidRDefault="00B23D6C" w:rsidP="00B23D6C">
      <w:pPr>
        <w:pStyle w:val="ListParagraph"/>
        <w:spacing w:line="240" w:lineRule="auto"/>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600A87">
        <w:rPr>
          <w:rFonts w:cs="Arial"/>
        </w:rPr>
        <w:t xml:space="preserve">  </w:t>
      </w:r>
      <w:r>
        <w:rPr>
          <w:rFonts w:cs="Arial"/>
        </w:rPr>
        <w:t xml:space="preserve">10-20% </w:t>
      </w:r>
    </w:p>
    <w:p w14:paraId="6E203C61" w14:textId="77777777" w:rsidR="00B23D6C" w:rsidRDefault="00B23D6C" w:rsidP="00B23D6C">
      <w:pPr>
        <w:pStyle w:val="ListParagraph"/>
        <w:spacing w:line="240" w:lineRule="auto"/>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600A87">
        <w:rPr>
          <w:rFonts w:cs="Arial"/>
        </w:rPr>
        <w:t xml:space="preserve">  </w:t>
      </w:r>
      <w:r>
        <w:rPr>
          <w:rFonts w:cs="Arial"/>
        </w:rPr>
        <w:t>More than 20%</w:t>
      </w:r>
    </w:p>
    <w:bookmarkEnd w:id="6"/>
    <w:p w14:paraId="65B948A0" w14:textId="77777777" w:rsidR="00B23D6C" w:rsidRDefault="00B23D6C" w:rsidP="00B23D6C">
      <w:pPr>
        <w:pStyle w:val="ListParagraph"/>
        <w:spacing w:line="240" w:lineRule="auto"/>
        <w:rPr>
          <w:rFonts w:cs="Arial"/>
        </w:rPr>
      </w:pPr>
    </w:p>
    <w:p w14:paraId="102417D7" w14:textId="77777777" w:rsidR="00B23D6C" w:rsidRDefault="00B23D6C" w:rsidP="00B23D6C">
      <w:pPr>
        <w:pStyle w:val="ListParagraph"/>
        <w:numPr>
          <w:ilvl w:val="1"/>
          <w:numId w:val="7"/>
        </w:numPr>
        <w:spacing w:line="288" w:lineRule="auto"/>
        <w:ind w:left="630"/>
        <w:rPr>
          <w:rFonts w:cs="Arial"/>
        </w:rPr>
      </w:pPr>
      <w:r>
        <w:rPr>
          <w:rFonts w:cs="Arial"/>
        </w:rPr>
        <w:t xml:space="preserve">Does your organization have an implemented policy for sub-grantee/sub-recipient monitoring?    </w:t>
      </w:r>
    </w:p>
    <w:p w14:paraId="53B3544B" w14:textId="77777777" w:rsidR="00B23D6C" w:rsidRDefault="00B23D6C" w:rsidP="00B23D6C">
      <w:pPr>
        <w:pStyle w:val="ListParagraph"/>
        <w:spacing w:line="288" w:lineRule="auto"/>
        <w:ind w:left="360"/>
        <w:rPr>
          <w:rFonts w:cs="Arial"/>
        </w:rPr>
      </w:pPr>
      <w:r>
        <w:rPr>
          <w:rFonts w:cs="Arial"/>
        </w:rPr>
        <w:t xml:space="preserve">        If </w:t>
      </w:r>
      <w:r w:rsidR="00137491">
        <w:rPr>
          <w:rFonts w:cs="Arial"/>
        </w:rPr>
        <w:t>Y</w:t>
      </w:r>
      <w:r>
        <w:rPr>
          <w:rFonts w:cs="Arial"/>
        </w:rPr>
        <w:t>es, does it include:</w:t>
      </w:r>
    </w:p>
    <w:p w14:paraId="21B59C23" w14:textId="77777777" w:rsidR="00B23D6C" w:rsidRPr="00600A87" w:rsidRDefault="00B23D6C" w:rsidP="00B23D6C">
      <w:pPr>
        <w:pStyle w:val="ListParagraph"/>
        <w:spacing w:line="240" w:lineRule="auto"/>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600A87">
        <w:rPr>
          <w:rFonts w:cs="Arial"/>
        </w:rPr>
        <w:t xml:space="preserve">  </w:t>
      </w:r>
      <w:r>
        <w:rPr>
          <w:rFonts w:cs="Arial"/>
        </w:rPr>
        <w:t>On-site review</w:t>
      </w:r>
      <w:r w:rsidRPr="00600A87">
        <w:rPr>
          <w:rFonts w:cs="Arial"/>
        </w:rPr>
        <w:t xml:space="preserve"> </w:t>
      </w:r>
    </w:p>
    <w:p w14:paraId="4F33AADA" w14:textId="77777777" w:rsidR="00B23D6C" w:rsidRDefault="00B23D6C" w:rsidP="00B23D6C">
      <w:pPr>
        <w:pStyle w:val="ListParagraph"/>
        <w:spacing w:line="240" w:lineRule="auto"/>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600A87">
        <w:rPr>
          <w:rFonts w:cs="Arial"/>
        </w:rPr>
        <w:t xml:space="preserve">  </w:t>
      </w:r>
      <w:r>
        <w:rPr>
          <w:rFonts w:cs="Arial"/>
        </w:rPr>
        <w:t>Review of prior monitoring and desk/quantitative review</w:t>
      </w:r>
    </w:p>
    <w:p w14:paraId="0C2E599F" w14:textId="77777777" w:rsidR="00B23D6C" w:rsidRDefault="00B23D6C" w:rsidP="00B23D6C">
      <w:pPr>
        <w:pStyle w:val="ListParagraph"/>
        <w:spacing w:line="240" w:lineRule="auto"/>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sidRPr="00600A87">
        <w:rPr>
          <w:rFonts w:cs="Arial"/>
        </w:rPr>
        <w:t xml:space="preserve">  </w:t>
      </w:r>
      <w:r>
        <w:rPr>
          <w:rFonts w:cs="Arial"/>
        </w:rPr>
        <w:t>Review of prior monitoring only</w:t>
      </w:r>
    </w:p>
    <w:p w14:paraId="6930D5DE" w14:textId="77777777" w:rsidR="00B23D6C" w:rsidRDefault="00B23D6C" w:rsidP="00B23D6C">
      <w:pPr>
        <w:pStyle w:val="ListParagraph"/>
        <w:spacing w:line="288" w:lineRule="auto"/>
        <w:rPr>
          <w:rFonts w:cs="Arial"/>
        </w:rPr>
      </w:pPr>
      <w:r w:rsidRPr="00C55F7E">
        <w:rPr>
          <w:rFonts w:cs="Arial"/>
          <w:sz w:val="18"/>
        </w:rPr>
        <w:fldChar w:fldCharType="begin">
          <w:ffData>
            <w:name w:val="Check4"/>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sz w:val="18"/>
        </w:rPr>
        <w:t xml:space="preserve">  </w:t>
      </w:r>
      <w:r w:rsidRPr="00B23D6C">
        <w:rPr>
          <w:rFonts w:cs="Arial"/>
        </w:rPr>
        <w:t>Desk/quantitative review only</w:t>
      </w:r>
    </w:p>
    <w:p w14:paraId="11898CD4" w14:textId="24C080E9" w:rsidR="00B23D6C" w:rsidRDefault="00B23D6C" w:rsidP="00B23D6C">
      <w:pPr>
        <w:pStyle w:val="ListParagraph"/>
        <w:spacing w:line="288" w:lineRule="auto"/>
        <w:rPr>
          <w:rFonts w:cs="Arial"/>
        </w:rPr>
      </w:pPr>
    </w:p>
    <w:p w14:paraId="081E3DAB" w14:textId="0B30867E" w:rsidR="005B154E" w:rsidRDefault="005B154E" w:rsidP="00B23D6C">
      <w:pPr>
        <w:pStyle w:val="ListParagraph"/>
        <w:spacing w:line="288" w:lineRule="auto"/>
        <w:rPr>
          <w:rFonts w:cs="Arial"/>
        </w:rPr>
      </w:pPr>
    </w:p>
    <w:p w14:paraId="5FA43A2E" w14:textId="3A58EF92" w:rsidR="005B154E" w:rsidRDefault="005B154E" w:rsidP="00B23D6C">
      <w:pPr>
        <w:pStyle w:val="ListParagraph"/>
        <w:spacing w:line="288" w:lineRule="auto"/>
        <w:rPr>
          <w:rFonts w:cs="Arial"/>
        </w:rPr>
      </w:pPr>
    </w:p>
    <w:p w14:paraId="00EB8D5C" w14:textId="679AA350" w:rsidR="005B154E" w:rsidRDefault="005B154E" w:rsidP="00B23D6C">
      <w:pPr>
        <w:pStyle w:val="ListParagraph"/>
        <w:spacing w:line="288" w:lineRule="auto"/>
        <w:rPr>
          <w:rFonts w:cs="Arial"/>
        </w:rPr>
      </w:pPr>
    </w:p>
    <w:p w14:paraId="32782A4D" w14:textId="77777777" w:rsidR="005B154E" w:rsidRDefault="005B154E" w:rsidP="00B23D6C">
      <w:pPr>
        <w:pStyle w:val="ListParagraph"/>
        <w:spacing w:line="288" w:lineRule="auto"/>
        <w:rPr>
          <w:rFonts w:cs="Arial"/>
        </w:rPr>
      </w:pPr>
    </w:p>
    <w:p w14:paraId="64EC590F" w14:textId="77777777" w:rsidR="00B23D6C" w:rsidRPr="000B4429" w:rsidRDefault="000B4429" w:rsidP="000B4429">
      <w:pPr>
        <w:numPr>
          <w:ilvl w:val="0"/>
          <w:numId w:val="7"/>
        </w:numPr>
        <w:spacing w:line="288" w:lineRule="auto"/>
        <w:contextualSpacing/>
        <w:rPr>
          <w:rFonts w:cs="Arial"/>
        </w:rPr>
      </w:pPr>
      <w:r>
        <w:rPr>
          <w:rFonts w:cs="Arial"/>
          <w:b/>
        </w:rPr>
        <w:lastRenderedPageBreak/>
        <w:t xml:space="preserve">Reports and Findings from audits performed under Subpart F – Audit </w:t>
      </w:r>
      <w:r w:rsidR="00137491">
        <w:rPr>
          <w:rFonts w:cs="Arial"/>
          <w:b/>
        </w:rPr>
        <w:t>R</w:t>
      </w:r>
      <w:r>
        <w:rPr>
          <w:rFonts w:cs="Arial"/>
          <w:b/>
        </w:rPr>
        <w:t>equirements of this part o</w:t>
      </w:r>
      <w:r w:rsidR="00137491">
        <w:rPr>
          <w:rFonts w:cs="Arial"/>
          <w:b/>
        </w:rPr>
        <w:t>r</w:t>
      </w:r>
      <w:r>
        <w:rPr>
          <w:rFonts w:cs="Arial"/>
          <w:b/>
        </w:rPr>
        <w:t xml:space="preserve"> the reports and findings of any other available audit. </w:t>
      </w:r>
    </w:p>
    <w:p w14:paraId="5A218F8E" w14:textId="77777777" w:rsidR="000B4429" w:rsidRPr="00600A87" w:rsidRDefault="000B4429" w:rsidP="000B4429">
      <w:pPr>
        <w:spacing w:line="288" w:lineRule="auto"/>
        <w:ind w:left="360"/>
        <w:contextualSpacing/>
        <w:rPr>
          <w:rFonts w:cs="Arial"/>
        </w:rPr>
      </w:pPr>
    </w:p>
    <w:p w14:paraId="548D2522" w14:textId="77777777" w:rsidR="000B4429" w:rsidRPr="000B4429" w:rsidRDefault="000B4429" w:rsidP="000B4429">
      <w:pPr>
        <w:numPr>
          <w:ilvl w:val="0"/>
          <w:numId w:val="19"/>
        </w:numPr>
        <w:spacing w:line="288" w:lineRule="auto"/>
        <w:contextualSpacing/>
        <w:rPr>
          <w:rFonts w:eastAsiaTheme="minorEastAsia" w:cs="Arial"/>
          <w:sz w:val="21"/>
          <w:szCs w:val="21"/>
        </w:rPr>
      </w:pPr>
      <w:r w:rsidRPr="000B4429">
        <w:rPr>
          <w:rFonts w:eastAsiaTheme="minorEastAsia" w:cs="Arial"/>
          <w:sz w:val="21"/>
          <w:szCs w:val="21"/>
        </w:rPr>
        <w:t xml:space="preserve">During the last two fiscal years, has your organization been out of compliance with </w:t>
      </w:r>
      <w:r w:rsidRPr="000B4429">
        <w:rPr>
          <w:rFonts w:eastAsiaTheme="minorEastAsia" w:cs="Arial"/>
          <w:i/>
          <w:sz w:val="21"/>
          <w:szCs w:val="21"/>
        </w:rPr>
        <w:t>programmatic</w:t>
      </w:r>
      <w:r w:rsidRPr="000B4429">
        <w:rPr>
          <w:rFonts w:eastAsiaTheme="minorEastAsia" w:cs="Arial"/>
          <w:sz w:val="21"/>
          <w:szCs w:val="21"/>
        </w:rPr>
        <w:t xml:space="preserve"> terms and conditions of awards?   </w:t>
      </w:r>
    </w:p>
    <w:p w14:paraId="45D66E6E" w14:textId="77777777" w:rsidR="000B4429" w:rsidRPr="000B4429" w:rsidRDefault="000B4429" w:rsidP="000B4429">
      <w:pPr>
        <w:spacing w:line="240" w:lineRule="auto"/>
        <w:ind w:left="1080"/>
        <w:contextualSpacing/>
        <w:rPr>
          <w:rFonts w:eastAsiaTheme="minorEastAsia" w:cs="Arial"/>
          <w:sz w:val="21"/>
          <w:szCs w:val="21"/>
        </w:rPr>
      </w:pPr>
      <w:r w:rsidRPr="000B4429">
        <w:rPr>
          <w:rFonts w:eastAsiaTheme="minorEastAsia" w:cs="Arial"/>
          <w:sz w:val="18"/>
          <w:szCs w:val="21"/>
        </w:rPr>
        <w:fldChar w:fldCharType="begin">
          <w:ffData>
            <w:name w:val="Check4"/>
            <w:enabled/>
            <w:calcOnExit w:val="0"/>
            <w:checkBox>
              <w:sizeAuto/>
              <w:default w:val="0"/>
            </w:checkBox>
          </w:ffData>
        </w:fldChar>
      </w:r>
      <w:r w:rsidRPr="000B4429">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0B4429">
        <w:rPr>
          <w:rFonts w:eastAsiaTheme="minorEastAsia" w:cs="Arial"/>
          <w:sz w:val="18"/>
          <w:szCs w:val="21"/>
        </w:rPr>
        <w:fldChar w:fldCharType="end"/>
      </w:r>
      <w:r w:rsidRPr="000B4429">
        <w:rPr>
          <w:rFonts w:eastAsiaTheme="minorEastAsia" w:cs="Arial"/>
          <w:sz w:val="21"/>
          <w:szCs w:val="21"/>
        </w:rPr>
        <w:t xml:space="preserve">  Organization has not been audited; Go to Question 3.6</w:t>
      </w:r>
    </w:p>
    <w:p w14:paraId="4E574D13" w14:textId="77777777" w:rsidR="000B4429" w:rsidRPr="000B4429" w:rsidRDefault="000B4429" w:rsidP="000B4429">
      <w:pPr>
        <w:spacing w:line="240" w:lineRule="auto"/>
        <w:ind w:left="1080"/>
        <w:contextualSpacing/>
        <w:rPr>
          <w:rFonts w:eastAsiaTheme="minorEastAsia" w:cs="Arial"/>
          <w:sz w:val="21"/>
          <w:szCs w:val="21"/>
        </w:rPr>
      </w:pPr>
      <w:r w:rsidRPr="000B4429">
        <w:rPr>
          <w:rFonts w:eastAsiaTheme="minorEastAsia" w:cs="Arial"/>
          <w:sz w:val="18"/>
          <w:szCs w:val="21"/>
        </w:rPr>
        <w:fldChar w:fldCharType="begin">
          <w:ffData>
            <w:name w:val="Check4"/>
            <w:enabled/>
            <w:calcOnExit w:val="0"/>
            <w:checkBox>
              <w:sizeAuto/>
              <w:default w:val="0"/>
            </w:checkBox>
          </w:ffData>
        </w:fldChar>
      </w:r>
      <w:r w:rsidRPr="000B4429">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0B4429">
        <w:rPr>
          <w:rFonts w:eastAsiaTheme="minorEastAsia" w:cs="Arial"/>
          <w:sz w:val="18"/>
          <w:szCs w:val="21"/>
        </w:rPr>
        <w:fldChar w:fldCharType="end"/>
      </w:r>
      <w:r w:rsidRPr="000B4429">
        <w:rPr>
          <w:rFonts w:eastAsiaTheme="minorEastAsia" w:cs="Arial"/>
          <w:sz w:val="21"/>
          <w:szCs w:val="21"/>
        </w:rPr>
        <w:t xml:space="preserve">  No occurrences of non-compliance; Go to Question 3.6 </w:t>
      </w:r>
    </w:p>
    <w:p w14:paraId="0634A6F3" w14:textId="77777777" w:rsidR="000B4429" w:rsidRPr="000B4429" w:rsidRDefault="000B4429" w:rsidP="000B4429">
      <w:pPr>
        <w:spacing w:line="240" w:lineRule="auto"/>
        <w:ind w:left="1080"/>
        <w:contextualSpacing/>
        <w:rPr>
          <w:rFonts w:eastAsiaTheme="minorEastAsia" w:cs="Arial"/>
          <w:sz w:val="21"/>
          <w:szCs w:val="21"/>
        </w:rPr>
      </w:pPr>
      <w:r w:rsidRPr="000B4429">
        <w:rPr>
          <w:rFonts w:eastAsiaTheme="minorEastAsia" w:cs="Arial"/>
          <w:sz w:val="18"/>
          <w:szCs w:val="21"/>
        </w:rPr>
        <w:fldChar w:fldCharType="begin">
          <w:ffData>
            <w:name w:val="Check4"/>
            <w:enabled/>
            <w:calcOnExit w:val="0"/>
            <w:checkBox>
              <w:sizeAuto/>
              <w:default w:val="0"/>
            </w:checkBox>
          </w:ffData>
        </w:fldChar>
      </w:r>
      <w:r w:rsidRPr="000B4429">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0B4429">
        <w:rPr>
          <w:rFonts w:eastAsiaTheme="minorEastAsia" w:cs="Arial"/>
          <w:sz w:val="18"/>
          <w:szCs w:val="21"/>
        </w:rPr>
        <w:fldChar w:fldCharType="end"/>
      </w:r>
      <w:r w:rsidRPr="000B4429">
        <w:rPr>
          <w:rFonts w:eastAsiaTheme="minorEastAsia" w:cs="Arial"/>
          <w:sz w:val="21"/>
          <w:szCs w:val="21"/>
        </w:rPr>
        <w:t xml:space="preserve">  One to three occurrences of non-compliance </w:t>
      </w:r>
    </w:p>
    <w:p w14:paraId="2CF571F9" w14:textId="77777777" w:rsidR="000B4429" w:rsidRPr="000B4429" w:rsidRDefault="000B4429" w:rsidP="000B4429">
      <w:pPr>
        <w:spacing w:line="240" w:lineRule="auto"/>
        <w:ind w:left="1080"/>
        <w:contextualSpacing/>
        <w:rPr>
          <w:rFonts w:eastAsiaTheme="minorEastAsia" w:cs="Arial"/>
          <w:sz w:val="21"/>
          <w:szCs w:val="21"/>
        </w:rPr>
      </w:pPr>
      <w:r w:rsidRPr="000B4429">
        <w:rPr>
          <w:rFonts w:eastAsiaTheme="minorEastAsia" w:cs="Arial"/>
          <w:sz w:val="18"/>
          <w:szCs w:val="21"/>
        </w:rPr>
        <w:fldChar w:fldCharType="begin">
          <w:ffData>
            <w:name w:val="Check4"/>
            <w:enabled/>
            <w:calcOnExit w:val="0"/>
            <w:checkBox>
              <w:sizeAuto/>
              <w:default w:val="0"/>
            </w:checkBox>
          </w:ffData>
        </w:fldChar>
      </w:r>
      <w:r w:rsidRPr="000B4429">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0B4429">
        <w:rPr>
          <w:rFonts w:eastAsiaTheme="minorEastAsia" w:cs="Arial"/>
          <w:sz w:val="18"/>
          <w:szCs w:val="21"/>
        </w:rPr>
        <w:fldChar w:fldCharType="end"/>
      </w:r>
      <w:r w:rsidRPr="000B4429">
        <w:rPr>
          <w:rFonts w:eastAsiaTheme="minorEastAsia" w:cs="Arial"/>
          <w:sz w:val="21"/>
          <w:szCs w:val="21"/>
        </w:rPr>
        <w:t xml:space="preserve">  Four or more occurrences of non-compliance </w:t>
      </w:r>
    </w:p>
    <w:p w14:paraId="5F22320D" w14:textId="77777777" w:rsidR="00555791" w:rsidRPr="00555791" w:rsidRDefault="00555791" w:rsidP="00555791">
      <w:pPr>
        <w:rPr>
          <w:rFonts w:eastAsia="Times New Roman" w:cs="Arial"/>
          <w:bCs/>
          <w:color w:val="000000"/>
        </w:rPr>
      </w:pPr>
    </w:p>
    <w:p w14:paraId="3DE6F956" w14:textId="77777777" w:rsidR="008E6254" w:rsidRDefault="008E6254" w:rsidP="008E6254">
      <w:pPr>
        <w:numPr>
          <w:ilvl w:val="0"/>
          <w:numId w:val="19"/>
        </w:numPr>
        <w:spacing w:line="288" w:lineRule="auto"/>
        <w:contextualSpacing/>
        <w:rPr>
          <w:rFonts w:eastAsiaTheme="minorEastAsia" w:cs="Arial"/>
          <w:sz w:val="21"/>
          <w:szCs w:val="21"/>
        </w:rPr>
      </w:pPr>
      <w:r w:rsidRPr="008E6254">
        <w:rPr>
          <w:rFonts w:eastAsiaTheme="minorEastAsia" w:cs="Arial"/>
          <w:sz w:val="21"/>
          <w:szCs w:val="21"/>
        </w:rPr>
        <w:t xml:space="preserve">If your organization had at least one occurrence of non-compliance with programmatic terms and conditions, summarize each occurrence.  </w:t>
      </w:r>
      <w:r w:rsidRPr="008E6254">
        <w:rPr>
          <w:rFonts w:eastAsiaTheme="minorEastAsia" w:cs="Arial"/>
          <w:sz w:val="21"/>
          <w:szCs w:val="21"/>
        </w:rPr>
        <w:fldChar w:fldCharType="begin">
          <w:ffData>
            <w:name w:val="Text1"/>
            <w:enabled/>
            <w:calcOnExit w:val="0"/>
            <w:textInput>
              <w:default w:val="(Text response)"/>
            </w:textInput>
          </w:ffData>
        </w:fldChar>
      </w:r>
      <w:r w:rsidRPr="008E6254">
        <w:rPr>
          <w:rFonts w:eastAsiaTheme="minorEastAsia" w:cs="Arial"/>
          <w:sz w:val="21"/>
          <w:szCs w:val="21"/>
        </w:rPr>
        <w:instrText xml:space="preserve"> FORMTEXT </w:instrText>
      </w:r>
      <w:r w:rsidRPr="008E6254">
        <w:rPr>
          <w:rFonts w:eastAsiaTheme="minorEastAsia" w:cs="Arial"/>
          <w:sz w:val="21"/>
          <w:szCs w:val="21"/>
        </w:rPr>
      </w:r>
      <w:r w:rsidRPr="008E6254">
        <w:rPr>
          <w:rFonts w:eastAsiaTheme="minorEastAsia" w:cs="Arial"/>
          <w:sz w:val="21"/>
          <w:szCs w:val="21"/>
        </w:rPr>
        <w:fldChar w:fldCharType="separate"/>
      </w:r>
      <w:r w:rsidRPr="008E6254">
        <w:rPr>
          <w:rFonts w:eastAsiaTheme="minorEastAsia" w:cs="Arial"/>
          <w:noProof/>
          <w:sz w:val="21"/>
          <w:szCs w:val="21"/>
        </w:rPr>
        <w:t>(Text response)</w:t>
      </w:r>
      <w:r w:rsidRPr="008E6254">
        <w:rPr>
          <w:rFonts w:eastAsiaTheme="minorEastAsia" w:cs="Arial"/>
          <w:sz w:val="21"/>
          <w:szCs w:val="21"/>
        </w:rPr>
        <w:fldChar w:fldCharType="end"/>
      </w:r>
    </w:p>
    <w:p w14:paraId="60F81F33" w14:textId="77777777" w:rsidR="008E6254" w:rsidRDefault="008E6254" w:rsidP="008E6254">
      <w:pPr>
        <w:spacing w:line="288" w:lineRule="auto"/>
        <w:ind w:left="720"/>
        <w:contextualSpacing/>
        <w:rPr>
          <w:rFonts w:eastAsiaTheme="minorEastAsia" w:cs="Arial"/>
          <w:sz w:val="21"/>
          <w:szCs w:val="21"/>
        </w:rPr>
      </w:pPr>
    </w:p>
    <w:p w14:paraId="29D1C1E4" w14:textId="77777777" w:rsidR="008E6254" w:rsidRPr="008E6254" w:rsidRDefault="008E6254" w:rsidP="008E6254">
      <w:pPr>
        <w:numPr>
          <w:ilvl w:val="0"/>
          <w:numId w:val="19"/>
        </w:numPr>
        <w:spacing w:line="288" w:lineRule="auto"/>
        <w:contextualSpacing/>
        <w:rPr>
          <w:rFonts w:eastAsiaTheme="minorEastAsia" w:cs="Arial"/>
          <w:sz w:val="21"/>
          <w:szCs w:val="21"/>
        </w:rPr>
      </w:pPr>
      <w:r>
        <w:rPr>
          <w:rFonts w:eastAsiaTheme="minorEastAsia" w:cs="Arial"/>
          <w:sz w:val="21"/>
          <w:szCs w:val="21"/>
        </w:rPr>
        <w:t xml:space="preserve"> Have corrective actions been implemented within the specified timeframe?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6F0823EA" w14:textId="77777777" w:rsidR="008E6254" w:rsidRDefault="008E6254" w:rsidP="008E6254">
      <w:pPr>
        <w:pStyle w:val="ListParagraph"/>
        <w:numPr>
          <w:ilvl w:val="0"/>
          <w:numId w:val="19"/>
        </w:numPr>
        <w:spacing w:line="240" w:lineRule="auto"/>
        <w:rPr>
          <w:rFonts w:cs="Arial"/>
        </w:rPr>
      </w:pPr>
      <w:r>
        <w:rPr>
          <w:rFonts w:cs="Arial"/>
        </w:rPr>
        <w:t xml:space="preserve">Provide explanation for any corrective actions that were not implemented within the timeframe specified and for any corrective actions that remain open.  </w:t>
      </w:r>
      <w:r>
        <w:rPr>
          <w:rFonts w:cs="Arial"/>
        </w:rPr>
        <w:fldChar w:fldCharType="begin">
          <w:ffData>
            <w:name w:val="Text1"/>
            <w:enabled/>
            <w:calcOnExit w:val="0"/>
            <w:textInput>
              <w:default w:val="(Text response)"/>
            </w:textInput>
          </w:ffData>
        </w:fldChar>
      </w:r>
      <w:r>
        <w:rPr>
          <w:rFonts w:cs="Arial"/>
        </w:rPr>
        <w:instrText xml:space="preserve"> FORMTEXT </w:instrText>
      </w:r>
      <w:r>
        <w:rPr>
          <w:rFonts w:cs="Arial"/>
        </w:rPr>
      </w:r>
      <w:r>
        <w:rPr>
          <w:rFonts w:cs="Arial"/>
        </w:rPr>
        <w:fldChar w:fldCharType="separate"/>
      </w:r>
      <w:r>
        <w:rPr>
          <w:rFonts w:cs="Arial"/>
          <w:noProof/>
        </w:rPr>
        <w:t>(Text response)</w:t>
      </w:r>
      <w:r>
        <w:rPr>
          <w:rFonts w:cs="Arial"/>
        </w:rPr>
        <w:fldChar w:fldCharType="end"/>
      </w:r>
    </w:p>
    <w:p w14:paraId="2656AAEA" w14:textId="77777777" w:rsidR="008E6254" w:rsidRDefault="008E6254" w:rsidP="008E6254">
      <w:pPr>
        <w:pStyle w:val="ListParagraph"/>
        <w:rPr>
          <w:rFonts w:eastAsiaTheme="minorEastAsia" w:cs="Arial"/>
          <w:sz w:val="21"/>
          <w:szCs w:val="21"/>
        </w:rPr>
      </w:pPr>
    </w:p>
    <w:p w14:paraId="65E7A3DA" w14:textId="77777777" w:rsidR="008E6254" w:rsidRDefault="008E6254" w:rsidP="008E6254">
      <w:pPr>
        <w:pStyle w:val="ListParagraph"/>
        <w:numPr>
          <w:ilvl w:val="0"/>
          <w:numId w:val="19"/>
        </w:numPr>
        <w:spacing w:line="240" w:lineRule="auto"/>
        <w:rPr>
          <w:rFonts w:cs="Arial"/>
        </w:rPr>
      </w:pPr>
      <w:r>
        <w:rPr>
          <w:rFonts w:cs="Arial"/>
        </w:rPr>
        <w:t xml:space="preserve">Have there been findings regarding conflict of interest within the last two fiscal years? </w:t>
      </w:r>
      <w:r>
        <w:rPr>
          <w:rFonts w:cs="Arial"/>
        </w:rPr>
        <w:tab/>
      </w:r>
    </w:p>
    <w:p w14:paraId="0285E207" w14:textId="77777777" w:rsidR="008E6254" w:rsidRDefault="008E6254" w:rsidP="008E6254">
      <w:pPr>
        <w:pStyle w:val="ListParagraph"/>
        <w:spacing w:line="240" w:lineRule="auto"/>
        <w:rPr>
          <w:rFonts w:cs="Arial"/>
        </w:rPr>
      </w:pP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Check2"/>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653CD55F" w14:textId="77777777" w:rsidR="008E6254" w:rsidRDefault="008E6254" w:rsidP="008E6254">
      <w:pPr>
        <w:pStyle w:val="ListParagraph"/>
        <w:spacing w:line="240" w:lineRule="auto"/>
        <w:ind w:left="1440"/>
        <w:rPr>
          <w:rFonts w:cs="Arial"/>
        </w:rPr>
      </w:pPr>
    </w:p>
    <w:p w14:paraId="69D28B82" w14:textId="77777777" w:rsidR="008E6254" w:rsidRPr="00556A85" w:rsidRDefault="008E6254" w:rsidP="008E6254">
      <w:pPr>
        <w:pStyle w:val="ListParagraph"/>
        <w:numPr>
          <w:ilvl w:val="1"/>
          <w:numId w:val="19"/>
        </w:numPr>
        <w:spacing w:line="240" w:lineRule="auto"/>
        <w:rPr>
          <w:rFonts w:cs="Arial"/>
        </w:rPr>
      </w:pPr>
      <w:r>
        <w:rPr>
          <w:rFonts w:cs="Arial"/>
        </w:rPr>
        <w:t>If NO, go to question 3.6</w:t>
      </w:r>
    </w:p>
    <w:p w14:paraId="4D3EDD95" w14:textId="77777777" w:rsidR="008E6254" w:rsidRDefault="008E6254" w:rsidP="008E6254">
      <w:pPr>
        <w:pStyle w:val="ListParagraph"/>
        <w:numPr>
          <w:ilvl w:val="1"/>
          <w:numId w:val="19"/>
        </w:numPr>
        <w:spacing w:line="240" w:lineRule="auto"/>
        <w:rPr>
          <w:rFonts w:cs="Arial"/>
        </w:rPr>
      </w:pPr>
      <w:r>
        <w:rPr>
          <w:rFonts w:cs="Arial"/>
        </w:rPr>
        <w:t>If YES, specify the finding and your response to the finding.</w:t>
      </w:r>
    </w:p>
    <w:p w14:paraId="7FC7716B" w14:textId="77777777" w:rsidR="008E6254" w:rsidRDefault="008E6254" w:rsidP="008E6254">
      <w:pPr>
        <w:pStyle w:val="ListParagraph"/>
        <w:spacing w:line="240" w:lineRule="auto"/>
        <w:ind w:left="1440"/>
        <w:rPr>
          <w:rFonts w:cs="Arial"/>
        </w:rPr>
      </w:pPr>
      <w:r>
        <w:rPr>
          <w:rFonts w:cs="Arial"/>
        </w:rPr>
        <w:fldChar w:fldCharType="begin">
          <w:ffData>
            <w:name w:val="Text1"/>
            <w:enabled/>
            <w:calcOnExit w:val="0"/>
            <w:textInput>
              <w:default w:val="(Text response)"/>
            </w:textInput>
          </w:ffData>
        </w:fldChar>
      </w:r>
      <w:r>
        <w:rPr>
          <w:rFonts w:cs="Arial"/>
        </w:rPr>
        <w:instrText xml:space="preserve"> FORMTEXT </w:instrText>
      </w:r>
      <w:r>
        <w:rPr>
          <w:rFonts w:cs="Arial"/>
        </w:rPr>
      </w:r>
      <w:r>
        <w:rPr>
          <w:rFonts w:cs="Arial"/>
        </w:rPr>
        <w:fldChar w:fldCharType="separate"/>
      </w:r>
      <w:r>
        <w:rPr>
          <w:rFonts w:cs="Arial"/>
          <w:noProof/>
        </w:rPr>
        <w:t>(Text response)</w:t>
      </w:r>
      <w:r>
        <w:rPr>
          <w:rFonts w:cs="Arial"/>
        </w:rPr>
        <w:fldChar w:fldCharType="end"/>
      </w:r>
    </w:p>
    <w:p w14:paraId="21572357" w14:textId="77777777" w:rsidR="008E6254" w:rsidRPr="008E6254" w:rsidRDefault="008E6254" w:rsidP="008E6254">
      <w:pPr>
        <w:numPr>
          <w:ilvl w:val="0"/>
          <w:numId w:val="19"/>
        </w:numPr>
        <w:spacing w:line="240" w:lineRule="auto"/>
        <w:contextualSpacing/>
        <w:rPr>
          <w:rFonts w:cs="Arial"/>
        </w:rPr>
      </w:pPr>
      <w:r w:rsidRPr="008E6254">
        <w:rPr>
          <w:rFonts w:eastAsiaTheme="minorEastAsia" w:cs="Arial"/>
          <w:sz w:val="21"/>
          <w:szCs w:val="21"/>
        </w:rPr>
        <w:t xml:space="preserve"> Has your organization even been subject to specific conditions due to program issues? </w:t>
      </w:r>
      <w:r>
        <w:rPr>
          <w:rFonts w:eastAsiaTheme="minorEastAsia" w:cs="Arial"/>
          <w:sz w:val="21"/>
          <w:szCs w:val="21"/>
        </w:rPr>
        <w:t xml:space="preserve">                     </w:t>
      </w:r>
      <w:r w:rsidRPr="008E6254">
        <w:rPr>
          <w:rFonts w:cs="Arial"/>
          <w:sz w:val="18"/>
        </w:rPr>
        <w:fldChar w:fldCharType="begin">
          <w:ffData>
            <w:name w:val="Check1"/>
            <w:enabled/>
            <w:calcOnExit w:val="0"/>
            <w:checkBox>
              <w:sizeAuto/>
              <w:default w:val="0"/>
            </w:checkBox>
          </w:ffData>
        </w:fldChar>
      </w:r>
      <w:r w:rsidRPr="008E6254">
        <w:rPr>
          <w:rFonts w:cs="Arial"/>
          <w:sz w:val="18"/>
        </w:rPr>
        <w:instrText xml:space="preserve"> FORMCHECKBOX </w:instrText>
      </w:r>
      <w:r w:rsidR="00DD1D77">
        <w:rPr>
          <w:rFonts w:cs="Arial"/>
          <w:sz w:val="18"/>
        </w:rPr>
      </w:r>
      <w:r w:rsidR="00DD1D77">
        <w:rPr>
          <w:rFonts w:cs="Arial"/>
          <w:sz w:val="18"/>
        </w:rPr>
        <w:fldChar w:fldCharType="separate"/>
      </w:r>
      <w:r w:rsidRPr="008E6254">
        <w:rPr>
          <w:rFonts w:cs="Arial"/>
          <w:sz w:val="18"/>
        </w:rPr>
        <w:fldChar w:fldCharType="end"/>
      </w:r>
      <w:r w:rsidRPr="008E6254">
        <w:rPr>
          <w:rFonts w:cs="Arial"/>
        </w:rPr>
        <w:t xml:space="preserve">  YES/</w:t>
      </w:r>
      <w:r>
        <w:rPr>
          <w:rFonts w:cs="Arial"/>
        </w:rPr>
        <w:t xml:space="preserve"> </w:t>
      </w:r>
      <w:r w:rsidRPr="008E6254">
        <w:rPr>
          <w:rFonts w:cs="Arial"/>
          <w:sz w:val="18"/>
        </w:rPr>
        <w:fldChar w:fldCharType="begin">
          <w:ffData>
            <w:name w:val="Check2"/>
            <w:enabled/>
            <w:calcOnExit w:val="0"/>
            <w:checkBox>
              <w:sizeAuto/>
              <w:default w:val="0"/>
            </w:checkBox>
          </w:ffData>
        </w:fldChar>
      </w:r>
      <w:r w:rsidRPr="008E6254">
        <w:rPr>
          <w:rFonts w:cs="Arial"/>
          <w:sz w:val="18"/>
        </w:rPr>
        <w:instrText xml:space="preserve"> FORMCHECKBOX </w:instrText>
      </w:r>
      <w:r w:rsidR="00DD1D77">
        <w:rPr>
          <w:rFonts w:cs="Arial"/>
          <w:sz w:val="18"/>
        </w:rPr>
      </w:r>
      <w:r w:rsidR="00DD1D77">
        <w:rPr>
          <w:rFonts w:cs="Arial"/>
          <w:sz w:val="18"/>
        </w:rPr>
        <w:fldChar w:fldCharType="separate"/>
      </w:r>
      <w:r w:rsidRPr="008E6254">
        <w:rPr>
          <w:rFonts w:cs="Arial"/>
          <w:sz w:val="18"/>
        </w:rPr>
        <w:fldChar w:fldCharType="end"/>
      </w:r>
      <w:r w:rsidRPr="008E6254">
        <w:rPr>
          <w:rFonts w:cs="Arial"/>
        </w:rPr>
        <w:t xml:space="preserve">  NO</w:t>
      </w:r>
    </w:p>
    <w:p w14:paraId="26F371AF" w14:textId="77777777" w:rsidR="008E6254" w:rsidRPr="00367E94" w:rsidRDefault="008E6254" w:rsidP="008E6254">
      <w:pPr>
        <w:pStyle w:val="ListParagraph"/>
        <w:numPr>
          <w:ilvl w:val="1"/>
          <w:numId w:val="19"/>
        </w:numPr>
        <w:spacing w:line="240" w:lineRule="auto"/>
        <w:rPr>
          <w:rFonts w:cs="Arial"/>
        </w:rPr>
      </w:pPr>
      <w:r>
        <w:rPr>
          <w:rFonts w:cs="Arial"/>
        </w:rPr>
        <w:t>If NO, to go question 4.1.</w:t>
      </w:r>
    </w:p>
    <w:p w14:paraId="645D1F70" w14:textId="77777777" w:rsidR="008E6254" w:rsidRDefault="008E6254" w:rsidP="008E6254">
      <w:pPr>
        <w:pStyle w:val="ListParagraph"/>
        <w:numPr>
          <w:ilvl w:val="1"/>
          <w:numId w:val="19"/>
        </w:numPr>
        <w:spacing w:line="240" w:lineRule="auto"/>
        <w:rPr>
          <w:rFonts w:cs="Arial"/>
        </w:rPr>
      </w:pPr>
      <w:r>
        <w:rPr>
          <w:rFonts w:cs="Arial"/>
        </w:rPr>
        <w:t xml:space="preserve">If YES, </w:t>
      </w:r>
      <w:r w:rsidR="00137491">
        <w:rPr>
          <w:rFonts w:cs="Arial"/>
        </w:rPr>
        <w:t xml:space="preserve">specify </w:t>
      </w:r>
      <w:r>
        <w:rPr>
          <w:rFonts w:cs="Arial"/>
        </w:rPr>
        <w:t xml:space="preserve">the specific condition, why it was imposed, and </w:t>
      </w:r>
      <w:proofErr w:type="gramStart"/>
      <w:r>
        <w:rPr>
          <w:rFonts w:cs="Arial"/>
        </w:rPr>
        <w:t>whether or not</w:t>
      </w:r>
      <w:proofErr w:type="gramEnd"/>
      <w:r>
        <w:rPr>
          <w:rFonts w:cs="Arial"/>
        </w:rPr>
        <w:t xml:space="preserve"> it is still applicable.  </w:t>
      </w:r>
      <w:r>
        <w:rPr>
          <w:rFonts w:cs="Arial"/>
        </w:rPr>
        <w:fldChar w:fldCharType="begin">
          <w:ffData>
            <w:name w:val="Text1"/>
            <w:enabled/>
            <w:calcOnExit w:val="0"/>
            <w:textInput>
              <w:default w:val="(Text response)"/>
            </w:textInput>
          </w:ffData>
        </w:fldChar>
      </w:r>
      <w:r>
        <w:rPr>
          <w:rFonts w:cs="Arial"/>
        </w:rPr>
        <w:instrText xml:space="preserve"> FORMTEXT </w:instrText>
      </w:r>
      <w:r>
        <w:rPr>
          <w:rFonts w:cs="Arial"/>
        </w:rPr>
      </w:r>
      <w:r>
        <w:rPr>
          <w:rFonts w:cs="Arial"/>
        </w:rPr>
        <w:fldChar w:fldCharType="separate"/>
      </w:r>
      <w:r>
        <w:rPr>
          <w:rFonts w:cs="Arial"/>
          <w:noProof/>
        </w:rPr>
        <w:t>(Text response)</w:t>
      </w:r>
      <w:r>
        <w:rPr>
          <w:rFonts w:cs="Arial"/>
        </w:rPr>
        <w:fldChar w:fldCharType="end"/>
      </w:r>
    </w:p>
    <w:p w14:paraId="638BF5DC" w14:textId="77777777" w:rsidR="008E6254" w:rsidRPr="008E6254" w:rsidRDefault="004E71D4" w:rsidP="008E6254">
      <w:pPr>
        <w:numPr>
          <w:ilvl w:val="0"/>
          <w:numId w:val="7"/>
        </w:numPr>
        <w:spacing w:line="288" w:lineRule="auto"/>
        <w:contextualSpacing/>
        <w:rPr>
          <w:rFonts w:cs="Arial"/>
        </w:rPr>
      </w:pPr>
      <w:r w:rsidRPr="004E71D4">
        <w:rPr>
          <w:rFonts w:cs="Arial"/>
        </w:rPr>
        <w:t xml:space="preserve">  </w:t>
      </w:r>
      <w:r w:rsidR="008E6254">
        <w:rPr>
          <w:rFonts w:cs="Arial"/>
          <w:b/>
        </w:rPr>
        <w:t xml:space="preserve">Applicants ability to effectively implement statutory, regulatory, or other requirements imposed on awardees.  </w:t>
      </w:r>
    </w:p>
    <w:p w14:paraId="11CF9B0A" w14:textId="77777777" w:rsidR="008E6254" w:rsidRPr="008E6254" w:rsidRDefault="008E6254" w:rsidP="008E6254">
      <w:pPr>
        <w:numPr>
          <w:ilvl w:val="0"/>
          <w:numId w:val="20"/>
        </w:numPr>
        <w:spacing w:line="240" w:lineRule="auto"/>
        <w:contextualSpacing/>
        <w:rPr>
          <w:rFonts w:eastAsiaTheme="minorEastAsia" w:cs="Arial"/>
          <w:sz w:val="21"/>
          <w:szCs w:val="21"/>
        </w:rPr>
      </w:pPr>
      <w:r w:rsidRPr="008E6254">
        <w:rPr>
          <w:rFonts w:eastAsiaTheme="minorEastAsia" w:cs="Arial"/>
          <w:sz w:val="21"/>
          <w:szCs w:val="21"/>
        </w:rPr>
        <w:t>To what extent does your organization have policies to ensure programmatic expenses are reasonable, necessary and prudent (</w:t>
      </w:r>
      <w:r>
        <w:rPr>
          <w:rFonts w:eastAsiaTheme="minorEastAsia" w:cs="Arial"/>
          <w:sz w:val="21"/>
          <w:szCs w:val="21"/>
        </w:rPr>
        <w:t>sensible</w:t>
      </w:r>
      <w:r w:rsidRPr="008E6254">
        <w:rPr>
          <w:rFonts w:eastAsiaTheme="minorEastAsia" w:cs="Arial"/>
          <w:sz w:val="21"/>
          <w:szCs w:val="21"/>
        </w:rPr>
        <w:t>)?</w:t>
      </w:r>
    </w:p>
    <w:p w14:paraId="647B7B70" w14:textId="77777777" w:rsidR="008E6254" w:rsidRPr="008E6254" w:rsidRDefault="008E6254" w:rsidP="008E6254">
      <w:pPr>
        <w:spacing w:line="240" w:lineRule="auto"/>
        <w:ind w:left="1080"/>
        <w:contextualSpacing/>
        <w:rPr>
          <w:rFonts w:eastAsiaTheme="minorEastAsia" w:cs="Arial"/>
          <w:sz w:val="21"/>
          <w:szCs w:val="21"/>
        </w:rPr>
      </w:pPr>
      <w:r w:rsidRPr="008E6254">
        <w:rPr>
          <w:rFonts w:eastAsiaTheme="minorEastAsia" w:cs="Arial"/>
          <w:sz w:val="18"/>
          <w:szCs w:val="21"/>
        </w:rPr>
        <w:fldChar w:fldCharType="begin">
          <w:ffData>
            <w:name w:val="Check4"/>
            <w:enabled/>
            <w:calcOnExit w:val="0"/>
            <w:checkBox>
              <w:sizeAuto/>
              <w:default w:val="0"/>
            </w:checkBox>
          </w:ffData>
        </w:fldChar>
      </w:r>
      <w:r w:rsidRPr="008E6254">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8E6254">
        <w:rPr>
          <w:rFonts w:eastAsiaTheme="minorEastAsia" w:cs="Arial"/>
          <w:sz w:val="18"/>
          <w:szCs w:val="21"/>
        </w:rPr>
        <w:fldChar w:fldCharType="end"/>
      </w:r>
      <w:r w:rsidRPr="008E6254">
        <w:rPr>
          <w:rFonts w:eastAsiaTheme="minorEastAsia" w:cs="Arial"/>
          <w:sz w:val="21"/>
          <w:szCs w:val="21"/>
        </w:rPr>
        <w:t xml:space="preserve">  Policies are implemented and followed</w:t>
      </w:r>
    </w:p>
    <w:p w14:paraId="703B695A" w14:textId="77777777" w:rsidR="008E6254" w:rsidRPr="008E6254" w:rsidRDefault="008E6254" w:rsidP="008E6254">
      <w:pPr>
        <w:spacing w:line="240" w:lineRule="auto"/>
        <w:ind w:left="1080"/>
        <w:contextualSpacing/>
        <w:rPr>
          <w:rFonts w:eastAsiaTheme="minorEastAsia" w:cs="Arial"/>
          <w:sz w:val="21"/>
          <w:szCs w:val="21"/>
        </w:rPr>
      </w:pPr>
      <w:r w:rsidRPr="008E6254">
        <w:rPr>
          <w:rFonts w:eastAsiaTheme="minorEastAsia" w:cs="Arial"/>
          <w:sz w:val="18"/>
          <w:szCs w:val="21"/>
        </w:rPr>
        <w:fldChar w:fldCharType="begin">
          <w:ffData>
            <w:name w:val="Check4"/>
            <w:enabled/>
            <w:calcOnExit w:val="0"/>
            <w:checkBox>
              <w:sizeAuto/>
              <w:default w:val="0"/>
            </w:checkBox>
          </w:ffData>
        </w:fldChar>
      </w:r>
      <w:r w:rsidRPr="008E6254">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8E6254">
        <w:rPr>
          <w:rFonts w:eastAsiaTheme="minorEastAsia" w:cs="Arial"/>
          <w:sz w:val="18"/>
          <w:szCs w:val="21"/>
        </w:rPr>
        <w:fldChar w:fldCharType="end"/>
      </w:r>
      <w:r w:rsidRPr="008E6254">
        <w:rPr>
          <w:rFonts w:eastAsiaTheme="minorEastAsia" w:cs="Arial"/>
          <w:sz w:val="21"/>
          <w:szCs w:val="21"/>
        </w:rPr>
        <w:t xml:space="preserve">  Policies are implemented</w:t>
      </w:r>
      <w:r>
        <w:rPr>
          <w:rFonts w:eastAsiaTheme="minorEastAsia" w:cs="Arial"/>
          <w:sz w:val="21"/>
          <w:szCs w:val="21"/>
        </w:rPr>
        <w:t>, but not consistently followed</w:t>
      </w:r>
      <w:r w:rsidRPr="008E6254">
        <w:rPr>
          <w:rFonts w:eastAsiaTheme="minorEastAsia" w:cs="Arial"/>
          <w:sz w:val="21"/>
          <w:szCs w:val="21"/>
        </w:rPr>
        <w:t xml:space="preserve"> </w:t>
      </w:r>
    </w:p>
    <w:p w14:paraId="32459097" w14:textId="77777777" w:rsidR="008E6254" w:rsidRPr="008E6254" w:rsidRDefault="008E6254" w:rsidP="008E6254">
      <w:pPr>
        <w:spacing w:line="240" w:lineRule="auto"/>
        <w:ind w:left="1080"/>
        <w:contextualSpacing/>
        <w:rPr>
          <w:rFonts w:eastAsiaTheme="minorEastAsia" w:cs="Arial"/>
          <w:sz w:val="21"/>
          <w:szCs w:val="21"/>
        </w:rPr>
      </w:pPr>
      <w:r w:rsidRPr="008E6254">
        <w:rPr>
          <w:rFonts w:eastAsiaTheme="minorEastAsia" w:cs="Arial"/>
          <w:sz w:val="18"/>
          <w:szCs w:val="21"/>
        </w:rPr>
        <w:fldChar w:fldCharType="begin">
          <w:ffData>
            <w:name w:val="Check4"/>
            <w:enabled/>
            <w:calcOnExit w:val="0"/>
            <w:checkBox>
              <w:sizeAuto/>
              <w:default w:val="0"/>
            </w:checkBox>
          </w:ffData>
        </w:fldChar>
      </w:r>
      <w:r w:rsidRPr="008E6254">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8E6254">
        <w:rPr>
          <w:rFonts w:eastAsiaTheme="minorEastAsia" w:cs="Arial"/>
          <w:sz w:val="18"/>
          <w:szCs w:val="21"/>
        </w:rPr>
        <w:fldChar w:fldCharType="end"/>
      </w:r>
      <w:r w:rsidRPr="008E6254">
        <w:rPr>
          <w:rFonts w:eastAsiaTheme="minorEastAsia" w:cs="Arial"/>
          <w:sz w:val="21"/>
          <w:szCs w:val="21"/>
        </w:rPr>
        <w:t xml:space="preserve">  </w:t>
      </w:r>
      <w:r>
        <w:rPr>
          <w:rFonts w:eastAsiaTheme="minorEastAsia" w:cs="Arial"/>
          <w:sz w:val="21"/>
          <w:szCs w:val="21"/>
        </w:rPr>
        <w:t>Policies are being implemented</w:t>
      </w:r>
    </w:p>
    <w:p w14:paraId="31C8C41A" w14:textId="77777777" w:rsidR="008E6254" w:rsidRDefault="008E6254" w:rsidP="008E6254">
      <w:pPr>
        <w:spacing w:line="240" w:lineRule="auto"/>
        <w:ind w:left="1080"/>
        <w:contextualSpacing/>
        <w:rPr>
          <w:rFonts w:eastAsiaTheme="minorEastAsia" w:cs="Arial"/>
          <w:sz w:val="21"/>
          <w:szCs w:val="21"/>
        </w:rPr>
      </w:pPr>
      <w:r w:rsidRPr="008E6254">
        <w:rPr>
          <w:rFonts w:eastAsiaTheme="minorEastAsia" w:cs="Arial"/>
          <w:sz w:val="18"/>
          <w:szCs w:val="21"/>
        </w:rPr>
        <w:fldChar w:fldCharType="begin">
          <w:ffData>
            <w:name w:val="Check4"/>
            <w:enabled/>
            <w:calcOnExit w:val="0"/>
            <w:checkBox>
              <w:sizeAuto/>
              <w:default w:val="0"/>
            </w:checkBox>
          </w:ffData>
        </w:fldChar>
      </w:r>
      <w:r w:rsidRPr="008E6254">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8E6254">
        <w:rPr>
          <w:rFonts w:eastAsiaTheme="minorEastAsia" w:cs="Arial"/>
          <w:sz w:val="18"/>
          <w:szCs w:val="21"/>
        </w:rPr>
        <w:fldChar w:fldCharType="end"/>
      </w:r>
      <w:r w:rsidRPr="008E6254">
        <w:rPr>
          <w:rFonts w:eastAsiaTheme="minorEastAsia" w:cs="Arial"/>
          <w:sz w:val="21"/>
          <w:szCs w:val="21"/>
        </w:rPr>
        <w:t xml:space="preserve">  </w:t>
      </w:r>
      <w:r>
        <w:rPr>
          <w:rFonts w:eastAsiaTheme="minorEastAsia" w:cs="Arial"/>
          <w:sz w:val="21"/>
          <w:szCs w:val="21"/>
        </w:rPr>
        <w:t>The organization does not currently have these type of policies</w:t>
      </w:r>
    </w:p>
    <w:p w14:paraId="7E17EBB7" w14:textId="77777777" w:rsidR="008E6254" w:rsidRDefault="008E6254" w:rsidP="008E6254">
      <w:pPr>
        <w:spacing w:line="240" w:lineRule="auto"/>
        <w:ind w:left="1080"/>
        <w:contextualSpacing/>
        <w:rPr>
          <w:rFonts w:eastAsiaTheme="minorEastAsia" w:cs="Arial"/>
          <w:sz w:val="21"/>
          <w:szCs w:val="21"/>
        </w:rPr>
      </w:pPr>
    </w:p>
    <w:p w14:paraId="76BAB640" w14:textId="77777777" w:rsidR="008E6254" w:rsidRPr="008E6254" w:rsidRDefault="008E6254" w:rsidP="008E6254">
      <w:pPr>
        <w:numPr>
          <w:ilvl w:val="0"/>
          <w:numId w:val="20"/>
        </w:numPr>
        <w:spacing w:line="240" w:lineRule="auto"/>
        <w:contextualSpacing/>
        <w:rPr>
          <w:rFonts w:eastAsiaTheme="minorEastAsia" w:cs="Arial"/>
          <w:sz w:val="21"/>
          <w:szCs w:val="21"/>
        </w:rPr>
      </w:pPr>
      <w:r w:rsidRPr="008E6254">
        <w:rPr>
          <w:rFonts w:eastAsiaTheme="minorEastAsia" w:cs="Arial"/>
          <w:sz w:val="21"/>
          <w:szCs w:val="21"/>
        </w:rPr>
        <w:t xml:space="preserve">To what extent does your organization have policies to ensure programmatic activities are allowable?  </w:t>
      </w:r>
    </w:p>
    <w:p w14:paraId="73EEAF4E" w14:textId="77777777" w:rsidR="008E6254" w:rsidRPr="008E6254" w:rsidRDefault="008E6254" w:rsidP="008E6254">
      <w:pPr>
        <w:spacing w:line="240" w:lineRule="auto"/>
        <w:ind w:left="1080"/>
        <w:contextualSpacing/>
        <w:rPr>
          <w:rFonts w:eastAsiaTheme="minorEastAsia" w:cs="Arial"/>
          <w:sz w:val="21"/>
          <w:szCs w:val="21"/>
        </w:rPr>
      </w:pPr>
      <w:r w:rsidRPr="008E6254">
        <w:rPr>
          <w:rFonts w:eastAsiaTheme="minorEastAsia" w:cs="Arial"/>
          <w:sz w:val="18"/>
          <w:szCs w:val="21"/>
        </w:rPr>
        <w:fldChar w:fldCharType="begin">
          <w:ffData>
            <w:name w:val="Check4"/>
            <w:enabled/>
            <w:calcOnExit w:val="0"/>
            <w:checkBox>
              <w:sizeAuto/>
              <w:default w:val="0"/>
            </w:checkBox>
          </w:ffData>
        </w:fldChar>
      </w:r>
      <w:r w:rsidRPr="008E6254">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8E6254">
        <w:rPr>
          <w:rFonts w:eastAsiaTheme="minorEastAsia" w:cs="Arial"/>
          <w:sz w:val="18"/>
          <w:szCs w:val="21"/>
        </w:rPr>
        <w:fldChar w:fldCharType="end"/>
      </w:r>
      <w:r w:rsidRPr="008E6254">
        <w:rPr>
          <w:rFonts w:eastAsiaTheme="minorEastAsia" w:cs="Arial"/>
          <w:sz w:val="21"/>
          <w:szCs w:val="21"/>
        </w:rPr>
        <w:t xml:space="preserve">  Policies are implemented and followed </w:t>
      </w:r>
    </w:p>
    <w:p w14:paraId="26C83F7E" w14:textId="77777777" w:rsidR="008E6254" w:rsidRDefault="008E6254" w:rsidP="008E6254">
      <w:pPr>
        <w:spacing w:line="240" w:lineRule="auto"/>
        <w:ind w:left="1080"/>
        <w:contextualSpacing/>
        <w:rPr>
          <w:rFonts w:eastAsiaTheme="minorEastAsia" w:cs="Arial"/>
          <w:sz w:val="21"/>
          <w:szCs w:val="21"/>
        </w:rPr>
      </w:pPr>
      <w:r w:rsidRPr="008E6254">
        <w:rPr>
          <w:rFonts w:eastAsiaTheme="minorEastAsia" w:cs="Arial"/>
          <w:sz w:val="18"/>
          <w:szCs w:val="21"/>
        </w:rPr>
        <w:fldChar w:fldCharType="begin">
          <w:ffData>
            <w:name w:val="Check4"/>
            <w:enabled/>
            <w:calcOnExit w:val="0"/>
            <w:checkBox>
              <w:sizeAuto/>
              <w:default w:val="0"/>
            </w:checkBox>
          </w:ffData>
        </w:fldChar>
      </w:r>
      <w:r w:rsidRPr="008E6254">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8E6254">
        <w:rPr>
          <w:rFonts w:eastAsiaTheme="minorEastAsia" w:cs="Arial"/>
          <w:sz w:val="18"/>
          <w:szCs w:val="21"/>
        </w:rPr>
        <w:fldChar w:fldCharType="end"/>
      </w:r>
      <w:r w:rsidRPr="008E6254">
        <w:rPr>
          <w:rFonts w:eastAsiaTheme="minorEastAsia" w:cs="Arial"/>
          <w:sz w:val="21"/>
          <w:szCs w:val="21"/>
        </w:rPr>
        <w:t xml:space="preserve">  Policies are implemented</w:t>
      </w:r>
      <w:r>
        <w:rPr>
          <w:rFonts w:eastAsiaTheme="minorEastAsia" w:cs="Arial"/>
          <w:sz w:val="21"/>
          <w:szCs w:val="21"/>
        </w:rPr>
        <w:t>, but not consistently followed</w:t>
      </w:r>
      <w:r w:rsidRPr="008E6254">
        <w:rPr>
          <w:rFonts w:eastAsiaTheme="minorEastAsia" w:cs="Arial"/>
          <w:sz w:val="21"/>
          <w:szCs w:val="21"/>
        </w:rPr>
        <w:t xml:space="preserve"> </w:t>
      </w:r>
    </w:p>
    <w:p w14:paraId="6B389DDC" w14:textId="77777777" w:rsidR="008E6254" w:rsidRPr="008E6254" w:rsidRDefault="008E6254" w:rsidP="008E6254">
      <w:pPr>
        <w:spacing w:line="240" w:lineRule="auto"/>
        <w:ind w:left="1080"/>
        <w:contextualSpacing/>
        <w:rPr>
          <w:rFonts w:eastAsiaTheme="minorEastAsia" w:cs="Arial"/>
          <w:sz w:val="21"/>
          <w:szCs w:val="21"/>
        </w:rPr>
      </w:pPr>
      <w:r w:rsidRPr="008E6254">
        <w:rPr>
          <w:rFonts w:eastAsiaTheme="minorEastAsia" w:cs="Arial"/>
          <w:sz w:val="18"/>
          <w:szCs w:val="21"/>
        </w:rPr>
        <w:fldChar w:fldCharType="begin">
          <w:ffData>
            <w:name w:val="Check4"/>
            <w:enabled/>
            <w:calcOnExit w:val="0"/>
            <w:checkBox>
              <w:sizeAuto/>
              <w:default w:val="0"/>
            </w:checkBox>
          </w:ffData>
        </w:fldChar>
      </w:r>
      <w:r w:rsidRPr="008E6254">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8E6254">
        <w:rPr>
          <w:rFonts w:eastAsiaTheme="minorEastAsia" w:cs="Arial"/>
          <w:sz w:val="18"/>
          <w:szCs w:val="21"/>
        </w:rPr>
        <w:fldChar w:fldCharType="end"/>
      </w:r>
      <w:r w:rsidRPr="008E6254">
        <w:rPr>
          <w:rFonts w:eastAsiaTheme="minorEastAsia" w:cs="Arial"/>
          <w:sz w:val="21"/>
          <w:szCs w:val="21"/>
        </w:rPr>
        <w:t xml:space="preserve">  </w:t>
      </w:r>
      <w:r>
        <w:rPr>
          <w:rFonts w:eastAsiaTheme="minorEastAsia" w:cs="Arial"/>
          <w:sz w:val="21"/>
          <w:szCs w:val="21"/>
        </w:rPr>
        <w:t>Policies are being implemented</w:t>
      </w:r>
    </w:p>
    <w:p w14:paraId="760CFFFF" w14:textId="77777777" w:rsidR="008E6254" w:rsidRPr="008E6254" w:rsidRDefault="008E6254" w:rsidP="008E6254">
      <w:pPr>
        <w:spacing w:line="240" w:lineRule="auto"/>
        <w:ind w:left="1080"/>
        <w:contextualSpacing/>
        <w:rPr>
          <w:rFonts w:eastAsiaTheme="minorEastAsia" w:cs="Arial"/>
          <w:sz w:val="21"/>
          <w:szCs w:val="21"/>
        </w:rPr>
      </w:pPr>
      <w:r w:rsidRPr="008E6254">
        <w:rPr>
          <w:rFonts w:eastAsiaTheme="minorEastAsia" w:cs="Arial"/>
          <w:sz w:val="18"/>
          <w:szCs w:val="21"/>
        </w:rPr>
        <w:fldChar w:fldCharType="begin">
          <w:ffData>
            <w:name w:val="Check4"/>
            <w:enabled/>
            <w:calcOnExit w:val="0"/>
            <w:checkBox>
              <w:sizeAuto/>
              <w:default w:val="0"/>
            </w:checkBox>
          </w:ffData>
        </w:fldChar>
      </w:r>
      <w:r w:rsidRPr="008E6254">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8E6254">
        <w:rPr>
          <w:rFonts w:eastAsiaTheme="minorEastAsia" w:cs="Arial"/>
          <w:sz w:val="18"/>
          <w:szCs w:val="21"/>
        </w:rPr>
        <w:fldChar w:fldCharType="end"/>
      </w:r>
      <w:r w:rsidRPr="008E6254">
        <w:rPr>
          <w:rFonts w:eastAsiaTheme="minorEastAsia" w:cs="Arial"/>
          <w:sz w:val="21"/>
          <w:szCs w:val="21"/>
        </w:rPr>
        <w:t xml:space="preserve">  The organization does not currently have these types of policies </w:t>
      </w:r>
    </w:p>
    <w:p w14:paraId="209EDAB7" w14:textId="77777777" w:rsidR="00941DB3" w:rsidRDefault="00941DB3" w:rsidP="00941DB3">
      <w:pPr>
        <w:numPr>
          <w:ilvl w:val="0"/>
          <w:numId w:val="20"/>
        </w:numPr>
        <w:spacing w:line="240" w:lineRule="auto"/>
        <w:contextualSpacing/>
        <w:rPr>
          <w:rFonts w:eastAsiaTheme="minorEastAsia" w:cs="Arial"/>
          <w:sz w:val="21"/>
          <w:szCs w:val="21"/>
        </w:rPr>
      </w:pPr>
      <w:r>
        <w:rPr>
          <w:rFonts w:eastAsiaTheme="minorEastAsia" w:cs="Arial"/>
          <w:sz w:val="21"/>
          <w:szCs w:val="21"/>
        </w:rPr>
        <w:lastRenderedPageBreak/>
        <w:t>Has the</w:t>
      </w:r>
      <w:r w:rsidRPr="00941DB3">
        <w:rPr>
          <w:rFonts w:eastAsiaTheme="minorEastAsia" w:cs="Arial"/>
          <w:sz w:val="21"/>
          <w:szCs w:val="21"/>
        </w:rPr>
        <w:t xml:space="preserve"> organization </w:t>
      </w:r>
      <w:r>
        <w:rPr>
          <w:rFonts w:eastAsiaTheme="minorEastAsia" w:cs="Arial"/>
          <w:sz w:val="21"/>
          <w:szCs w:val="21"/>
        </w:rPr>
        <w:t>been out of compliance with any statutory, regulatory or other requirements of grant funding within the last two</w:t>
      </w:r>
      <w:r w:rsidR="00137491">
        <w:rPr>
          <w:rFonts w:eastAsiaTheme="minorEastAsia" w:cs="Arial"/>
          <w:sz w:val="21"/>
          <w:szCs w:val="21"/>
        </w:rPr>
        <w:t xml:space="preserve"> fiscal</w:t>
      </w:r>
      <w:r>
        <w:rPr>
          <w:rFonts w:eastAsiaTheme="minorEastAsia" w:cs="Arial"/>
          <w:sz w:val="21"/>
          <w:szCs w:val="21"/>
        </w:rPr>
        <w:t xml:space="preserve"> years</w:t>
      </w:r>
      <w:r w:rsidRPr="00941DB3">
        <w:rPr>
          <w:rFonts w:eastAsiaTheme="minorEastAsia" w:cs="Arial"/>
          <w:sz w:val="21"/>
          <w:szCs w:val="21"/>
        </w:rPr>
        <w:t>?</w:t>
      </w:r>
    </w:p>
    <w:p w14:paraId="09396E22" w14:textId="2F29B568" w:rsidR="00941DB3" w:rsidRDefault="00941DB3" w:rsidP="00941DB3">
      <w:pPr>
        <w:spacing w:line="240" w:lineRule="auto"/>
        <w:contextualSpacing/>
        <w:rPr>
          <w:rFonts w:cs="Arial"/>
        </w:rPr>
      </w:pPr>
      <w:r>
        <w:rPr>
          <w:rFonts w:cs="Arial"/>
          <w:sz w:val="18"/>
        </w:rPr>
        <w:t xml:space="preserve">                  </w:t>
      </w: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p>
    <w:p w14:paraId="7B42C50C" w14:textId="77777777" w:rsidR="00941DB3" w:rsidRDefault="00941DB3" w:rsidP="00941DB3">
      <w:pPr>
        <w:spacing w:line="240" w:lineRule="auto"/>
        <w:contextualSpacing/>
        <w:rPr>
          <w:rFonts w:cs="Arial"/>
        </w:rPr>
      </w:pPr>
      <w:r>
        <w:rPr>
          <w:rFonts w:cs="Arial"/>
        </w:rPr>
        <w:t xml:space="preserve">            </w:t>
      </w:r>
    </w:p>
    <w:p w14:paraId="4B8E4E20" w14:textId="77777777" w:rsidR="00941DB3" w:rsidRDefault="00941DB3" w:rsidP="00941DB3">
      <w:pPr>
        <w:spacing w:line="240" w:lineRule="auto"/>
        <w:contextualSpacing/>
        <w:rPr>
          <w:rFonts w:eastAsiaTheme="minorEastAsia" w:cs="Arial"/>
          <w:sz w:val="21"/>
          <w:szCs w:val="21"/>
        </w:rPr>
      </w:pPr>
      <w:r>
        <w:rPr>
          <w:rFonts w:cs="Arial"/>
        </w:rPr>
        <w:t xml:space="preserve">               If Yes, provide an explanation  </w:t>
      </w:r>
      <w:r w:rsidRPr="00941DB3">
        <w:rPr>
          <w:rFonts w:eastAsiaTheme="minorEastAsia" w:cs="Arial"/>
          <w:sz w:val="21"/>
          <w:szCs w:val="21"/>
        </w:rPr>
        <w:fldChar w:fldCharType="begin">
          <w:ffData>
            <w:name w:val="Text3"/>
            <w:enabled/>
            <w:calcOnExit w:val="0"/>
            <w:textInput/>
          </w:ffData>
        </w:fldChar>
      </w:r>
      <w:r w:rsidRPr="00941DB3">
        <w:rPr>
          <w:rFonts w:eastAsiaTheme="minorEastAsia" w:cs="Arial"/>
          <w:sz w:val="21"/>
          <w:szCs w:val="21"/>
        </w:rPr>
        <w:instrText xml:space="preserve"> FORMTEXT </w:instrText>
      </w:r>
      <w:r w:rsidRPr="00941DB3">
        <w:rPr>
          <w:rFonts w:eastAsiaTheme="minorEastAsia" w:cs="Arial"/>
          <w:sz w:val="21"/>
          <w:szCs w:val="21"/>
        </w:rPr>
      </w:r>
      <w:r w:rsidRPr="00941DB3">
        <w:rPr>
          <w:rFonts w:eastAsiaTheme="minorEastAsia" w:cs="Arial"/>
          <w:sz w:val="21"/>
          <w:szCs w:val="21"/>
        </w:rPr>
        <w:fldChar w:fldCharType="separate"/>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sz w:val="21"/>
          <w:szCs w:val="21"/>
        </w:rPr>
        <w:fldChar w:fldCharType="end"/>
      </w:r>
    </w:p>
    <w:p w14:paraId="2578FD55" w14:textId="77777777" w:rsidR="00941DB3" w:rsidRDefault="00941DB3" w:rsidP="00941DB3">
      <w:pPr>
        <w:numPr>
          <w:ilvl w:val="0"/>
          <w:numId w:val="20"/>
        </w:numPr>
        <w:spacing w:line="240" w:lineRule="auto"/>
        <w:contextualSpacing/>
        <w:rPr>
          <w:rFonts w:eastAsiaTheme="minorEastAsia" w:cs="Arial"/>
          <w:sz w:val="21"/>
          <w:szCs w:val="21"/>
        </w:rPr>
      </w:pPr>
      <w:r>
        <w:rPr>
          <w:rFonts w:eastAsiaTheme="minorEastAsia" w:cs="Arial"/>
          <w:sz w:val="21"/>
          <w:szCs w:val="21"/>
        </w:rPr>
        <w:t>To what extent is your organization able to comply with all statutory requirement</w:t>
      </w:r>
      <w:r w:rsidR="00137491">
        <w:rPr>
          <w:rFonts w:eastAsiaTheme="minorEastAsia" w:cs="Arial"/>
          <w:sz w:val="21"/>
          <w:szCs w:val="21"/>
        </w:rPr>
        <w:t>s</w:t>
      </w:r>
      <w:r>
        <w:rPr>
          <w:rFonts w:eastAsiaTheme="minorEastAsia" w:cs="Arial"/>
          <w:sz w:val="21"/>
          <w:szCs w:val="21"/>
        </w:rPr>
        <w:t xml:space="preserve"> of this program? </w:t>
      </w:r>
    </w:p>
    <w:p w14:paraId="2D9B6F89" w14:textId="77777777" w:rsidR="00941DB3" w:rsidRPr="00941DB3" w:rsidRDefault="00941DB3" w:rsidP="00941DB3">
      <w:pPr>
        <w:spacing w:line="240" w:lineRule="auto"/>
        <w:ind w:left="1080"/>
        <w:contextualSpacing/>
        <w:rPr>
          <w:rFonts w:eastAsiaTheme="minorEastAsia" w:cs="Arial"/>
          <w:sz w:val="21"/>
          <w:szCs w:val="21"/>
        </w:rPr>
      </w:pPr>
      <w:r w:rsidRPr="00941DB3">
        <w:rPr>
          <w:rFonts w:eastAsiaTheme="minorEastAsia" w:cs="Arial"/>
          <w:sz w:val="18"/>
          <w:szCs w:val="21"/>
        </w:rPr>
        <w:fldChar w:fldCharType="begin">
          <w:ffData>
            <w:name w:val="Check4"/>
            <w:enabled/>
            <w:calcOnExit w:val="0"/>
            <w:checkBox>
              <w:sizeAuto/>
              <w:default w:val="0"/>
            </w:checkBox>
          </w:ffData>
        </w:fldChar>
      </w:r>
      <w:r w:rsidRPr="00941DB3">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941DB3">
        <w:rPr>
          <w:rFonts w:eastAsiaTheme="minorEastAsia" w:cs="Arial"/>
          <w:sz w:val="18"/>
          <w:szCs w:val="21"/>
        </w:rPr>
        <w:fldChar w:fldCharType="end"/>
      </w:r>
      <w:r w:rsidRPr="00941DB3">
        <w:rPr>
          <w:rFonts w:eastAsiaTheme="minorEastAsia" w:cs="Arial"/>
          <w:sz w:val="21"/>
          <w:szCs w:val="21"/>
        </w:rPr>
        <w:t xml:space="preserve">  Fully able to comply with all statutory requirements </w:t>
      </w:r>
    </w:p>
    <w:p w14:paraId="3F12A373" w14:textId="77777777" w:rsidR="00941DB3" w:rsidRDefault="00941DB3" w:rsidP="00941DB3">
      <w:pPr>
        <w:spacing w:line="240" w:lineRule="auto"/>
        <w:ind w:left="1080"/>
        <w:contextualSpacing/>
        <w:rPr>
          <w:rFonts w:eastAsiaTheme="minorEastAsia" w:cs="Arial"/>
          <w:sz w:val="21"/>
          <w:szCs w:val="21"/>
        </w:rPr>
      </w:pPr>
      <w:r w:rsidRPr="00941DB3">
        <w:rPr>
          <w:rFonts w:eastAsiaTheme="minorEastAsia" w:cs="Arial"/>
          <w:sz w:val="18"/>
          <w:szCs w:val="21"/>
        </w:rPr>
        <w:fldChar w:fldCharType="begin">
          <w:ffData>
            <w:name w:val="Check4"/>
            <w:enabled/>
            <w:calcOnExit w:val="0"/>
            <w:checkBox>
              <w:sizeAuto/>
              <w:default w:val="0"/>
            </w:checkBox>
          </w:ffData>
        </w:fldChar>
      </w:r>
      <w:r w:rsidRPr="00941DB3">
        <w:rPr>
          <w:rFonts w:eastAsiaTheme="minorEastAsia" w:cs="Arial"/>
          <w:sz w:val="18"/>
          <w:szCs w:val="21"/>
        </w:rPr>
        <w:instrText xml:space="preserve"> FORMCHECKBOX </w:instrText>
      </w:r>
      <w:r w:rsidR="00DD1D77">
        <w:rPr>
          <w:rFonts w:eastAsiaTheme="minorEastAsia" w:cs="Arial"/>
          <w:sz w:val="18"/>
          <w:szCs w:val="21"/>
        </w:rPr>
      </w:r>
      <w:r w:rsidR="00DD1D77">
        <w:rPr>
          <w:rFonts w:eastAsiaTheme="minorEastAsia" w:cs="Arial"/>
          <w:sz w:val="18"/>
          <w:szCs w:val="21"/>
        </w:rPr>
        <w:fldChar w:fldCharType="separate"/>
      </w:r>
      <w:r w:rsidRPr="00941DB3">
        <w:rPr>
          <w:rFonts w:eastAsiaTheme="minorEastAsia" w:cs="Arial"/>
          <w:sz w:val="18"/>
          <w:szCs w:val="21"/>
        </w:rPr>
        <w:fldChar w:fldCharType="end"/>
      </w:r>
      <w:r w:rsidRPr="00941DB3">
        <w:rPr>
          <w:rFonts w:eastAsiaTheme="minorEastAsia" w:cs="Arial"/>
          <w:sz w:val="21"/>
          <w:szCs w:val="21"/>
        </w:rPr>
        <w:t xml:space="preserve">  With the following exception(s), the organization </w:t>
      </w:r>
      <w:proofErr w:type="gramStart"/>
      <w:r w:rsidRPr="00941DB3">
        <w:rPr>
          <w:rFonts w:eastAsiaTheme="minorEastAsia" w:cs="Arial"/>
          <w:sz w:val="21"/>
          <w:szCs w:val="21"/>
        </w:rPr>
        <w:t>is able to</w:t>
      </w:r>
      <w:proofErr w:type="gramEnd"/>
      <w:r w:rsidRPr="00941DB3">
        <w:rPr>
          <w:rFonts w:eastAsiaTheme="minorEastAsia" w:cs="Arial"/>
          <w:sz w:val="21"/>
          <w:szCs w:val="21"/>
        </w:rPr>
        <w:t xml:space="preserve"> comply: </w:t>
      </w:r>
    </w:p>
    <w:p w14:paraId="491553F6" w14:textId="77777777" w:rsidR="00941DB3" w:rsidRPr="00941DB3" w:rsidRDefault="00941DB3" w:rsidP="00941DB3">
      <w:pPr>
        <w:spacing w:line="240" w:lineRule="auto"/>
        <w:ind w:left="1080"/>
        <w:contextualSpacing/>
        <w:rPr>
          <w:rFonts w:eastAsiaTheme="minorEastAsia" w:cs="Arial"/>
          <w:sz w:val="21"/>
          <w:szCs w:val="21"/>
        </w:rPr>
      </w:pPr>
      <w:r w:rsidRPr="00941DB3">
        <w:rPr>
          <w:rFonts w:eastAsiaTheme="minorEastAsia" w:cs="Arial"/>
          <w:sz w:val="21"/>
          <w:szCs w:val="21"/>
        </w:rPr>
        <w:t xml:space="preserve"> Text response of exception(s)  </w:t>
      </w:r>
      <w:r w:rsidRPr="00941DB3">
        <w:rPr>
          <w:rFonts w:eastAsiaTheme="minorEastAsia" w:cs="Arial"/>
          <w:sz w:val="21"/>
          <w:szCs w:val="21"/>
        </w:rPr>
        <w:fldChar w:fldCharType="begin">
          <w:ffData>
            <w:name w:val="Text3"/>
            <w:enabled/>
            <w:calcOnExit w:val="0"/>
            <w:textInput/>
          </w:ffData>
        </w:fldChar>
      </w:r>
      <w:bookmarkStart w:id="7" w:name="Text3"/>
      <w:r w:rsidRPr="00941DB3">
        <w:rPr>
          <w:rFonts w:eastAsiaTheme="minorEastAsia" w:cs="Arial"/>
          <w:sz w:val="21"/>
          <w:szCs w:val="21"/>
        </w:rPr>
        <w:instrText xml:space="preserve"> FORMTEXT </w:instrText>
      </w:r>
      <w:r w:rsidRPr="00941DB3">
        <w:rPr>
          <w:rFonts w:eastAsiaTheme="minorEastAsia" w:cs="Arial"/>
          <w:sz w:val="21"/>
          <w:szCs w:val="21"/>
        </w:rPr>
      </w:r>
      <w:r w:rsidRPr="00941DB3">
        <w:rPr>
          <w:rFonts w:eastAsiaTheme="minorEastAsia" w:cs="Arial"/>
          <w:sz w:val="21"/>
          <w:szCs w:val="21"/>
        </w:rPr>
        <w:fldChar w:fldCharType="separate"/>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sz w:val="21"/>
          <w:szCs w:val="21"/>
        </w:rPr>
        <w:fldChar w:fldCharType="end"/>
      </w:r>
      <w:bookmarkEnd w:id="7"/>
    </w:p>
    <w:p w14:paraId="5242CE65" w14:textId="77777777" w:rsidR="004E71D4" w:rsidRPr="00941DB3" w:rsidRDefault="004E71D4" w:rsidP="00941DB3">
      <w:pPr>
        <w:tabs>
          <w:tab w:val="left" w:pos="8370"/>
        </w:tabs>
        <w:rPr>
          <w:rFonts w:eastAsia="Times New Roman" w:cs="Arial"/>
          <w:bCs/>
          <w:color w:val="000000"/>
        </w:rPr>
      </w:pPr>
    </w:p>
    <w:p w14:paraId="67F4E436" w14:textId="77777777" w:rsidR="00941DB3" w:rsidRPr="00941DB3" w:rsidRDefault="00941DB3" w:rsidP="00941DB3">
      <w:pPr>
        <w:numPr>
          <w:ilvl w:val="0"/>
          <w:numId w:val="21"/>
        </w:numPr>
        <w:spacing w:line="240" w:lineRule="auto"/>
        <w:contextualSpacing/>
        <w:rPr>
          <w:rFonts w:eastAsiaTheme="minorEastAsia" w:cs="Arial"/>
          <w:b/>
          <w:sz w:val="21"/>
          <w:szCs w:val="21"/>
        </w:rPr>
      </w:pPr>
      <w:r w:rsidRPr="00941DB3">
        <w:rPr>
          <w:rFonts w:eastAsiaTheme="minorEastAsia" w:cs="Arial"/>
          <w:b/>
          <w:sz w:val="21"/>
          <w:szCs w:val="21"/>
        </w:rPr>
        <w:t>Agency-specific Questions (As applicable based on terms of the Notice of Funding Opportunity)</w:t>
      </w:r>
    </w:p>
    <w:p w14:paraId="712F72CF" w14:textId="5A61927D" w:rsidR="00941DB3" w:rsidRDefault="00E547F5" w:rsidP="00941DB3">
      <w:pPr>
        <w:pStyle w:val="ListParagraph"/>
        <w:numPr>
          <w:ilvl w:val="0"/>
          <w:numId w:val="22"/>
        </w:numPr>
        <w:spacing w:line="240" w:lineRule="auto"/>
        <w:rPr>
          <w:rFonts w:cs="Arial"/>
        </w:rPr>
      </w:pPr>
      <w:r>
        <w:rPr>
          <w:rFonts w:cs="Arial"/>
        </w:rPr>
        <w:t>Does the organization have any SPR funded projects</w:t>
      </w:r>
      <w:r w:rsidR="005B154E">
        <w:rPr>
          <w:rFonts w:cs="Arial"/>
        </w:rPr>
        <w:t xml:space="preserve"> in progress</w:t>
      </w:r>
      <w:r>
        <w:rPr>
          <w:rFonts w:cs="Arial"/>
        </w:rPr>
        <w:t>?</w:t>
      </w:r>
    </w:p>
    <w:p w14:paraId="37CA8B3C" w14:textId="52808070" w:rsidR="00E547F5" w:rsidRPr="005B154E" w:rsidRDefault="00E547F5" w:rsidP="00E547F5">
      <w:pPr>
        <w:pStyle w:val="ListParagraph"/>
        <w:spacing w:line="240" w:lineRule="auto"/>
        <w:rPr>
          <w:rFonts w:cs="Arial"/>
          <w:b/>
        </w:rPr>
      </w:pPr>
      <w:r w:rsidRPr="00E547F5">
        <w:rPr>
          <w:rFonts w:cs="Arial"/>
          <w:sz w:val="18"/>
        </w:rPr>
        <w:t xml:space="preserve"> </w:t>
      </w:r>
      <w:r w:rsidRPr="00E547F5">
        <w:rPr>
          <w:rFonts w:cs="Arial"/>
          <w:sz w:val="18"/>
        </w:rPr>
        <w:fldChar w:fldCharType="begin">
          <w:ffData>
            <w:name w:val="Check1"/>
            <w:enabled/>
            <w:calcOnExit w:val="0"/>
            <w:checkBox>
              <w:sizeAuto/>
              <w:default w:val="0"/>
            </w:checkBox>
          </w:ffData>
        </w:fldChar>
      </w:r>
      <w:r w:rsidRPr="00E547F5">
        <w:rPr>
          <w:rFonts w:cs="Arial"/>
          <w:sz w:val="18"/>
        </w:rPr>
        <w:instrText xml:space="preserve"> FORMCHECKBOX </w:instrText>
      </w:r>
      <w:r w:rsidR="00DD1D77">
        <w:rPr>
          <w:rFonts w:cs="Arial"/>
          <w:sz w:val="18"/>
        </w:rPr>
      </w:r>
      <w:r w:rsidR="00DD1D77">
        <w:rPr>
          <w:rFonts w:cs="Arial"/>
          <w:sz w:val="18"/>
        </w:rPr>
        <w:fldChar w:fldCharType="separate"/>
      </w:r>
      <w:r w:rsidRPr="00E547F5">
        <w:rPr>
          <w:rFonts w:cs="Arial"/>
          <w:sz w:val="18"/>
        </w:rPr>
        <w:fldChar w:fldCharType="end"/>
      </w:r>
      <w:r w:rsidRPr="00E547F5">
        <w:rPr>
          <w:rFonts w:cs="Arial"/>
        </w:rPr>
        <w:t xml:space="preserve">  YES/ </w:t>
      </w:r>
      <w:r w:rsidRPr="00E547F5">
        <w:rPr>
          <w:rFonts w:cs="Arial"/>
          <w:sz w:val="18"/>
        </w:rPr>
        <w:fldChar w:fldCharType="begin">
          <w:ffData>
            <w:name w:val="Check2"/>
            <w:enabled/>
            <w:calcOnExit w:val="0"/>
            <w:checkBox>
              <w:sizeAuto/>
              <w:default w:val="0"/>
            </w:checkBox>
          </w:ffData>
        </w:fldChar>
      </w:r>
      <w:r w:rsidRPr="00E547F5">
        <w:rPr>
          <w:rFonts w:cs="Arial"/>
          <w:sz w:val="18"/>
        </w:rPr>
        <w:instrText xml:space="preserve"> FORMCHECKBOX </w:instrText>
      </w:r>
      <w:r w:rsidR="00DD1D77">
        <w:rPr>
          <w:rFonts w:cs="Arial"/>
          <w:sz w:val="18"/>
        </w:rPr>
      </w:r>
      <w:r w:rsidR="00DD1D77">
        <w:rPr>
          <w:rFonts w:cs="Arial"/>
          <w:sz w:val="18"/>
        </w:rPr>
        <w:fldChar w:fldCharType="separate"/>
      </w:r>
      <w:r w:rsidRPr="00E547F5">
        <w:rPr>
          <w:rFonts w:cs="Arial"/>
          <w:sz w:val="18"/>
        </w:rPr>
        <w:fldChar w:fldCharType="end"/>
      </w:r>
      <w:r w:rsidRPr="00E547F5">
        <w:rPr>
          <w:rFonts w:cs="Arial"/>
        </w:rPr>
        <w:t xml:space="preserve">  NO</w:t>
      </w:r>
      <w:r w:rsidR="005B154E">
        <w:rPr>
          <w:rFonts w:cs="Arial"/>
        </w:rPr>
        <w:t xml:space="preserve"> </w:t>
      </w:r>
      <w:r w:rsidR="005B154E">
        <w:rPr>
          <w:rFonts w:cs="Arial"/>
          <w:b/>
        </w:rPr>
        <w:t xml:space="preserve">If No, skip the remainder of this section. </w:t>
      </w:r>
    </w:p>
    <w:p w14:paraId="2CEE5E1E" w14:textId="77777777" w:rsidR="00E547F5" w:rsidRPr="00E547F5" w:rsidRDefault="00E547F5" w:rsidP="00E547F5">
      <w:pPr>
        <w:pStyle w:val="ListParagraph"/>
        <w:spacing w:line="240" w:lineRule="auto"/>
        <w:rPr>
          <w:rFonts w:cs="Arial"/>
        </w:rPr>
      </w:pPr>
    </w:p>
    <w:p w14:paraId="5D3A9219" w14:textId="2160F611" w:rsidR="00E547F5" w:rsidRDefault="00E547F5" w:rsidP="00E547F5">
      <w:pPr>
        <w:pStyle w:val="ListParagraph"/>
        <w:numPr>
          <w:ilvl w:val="1"/>
          <w:numId w:val="21"/>
        </w:numPr>
        <w:spacing w:line="240" w:lineRule="auto"/>
        <w:ind w:left="720"/>
        <w:rPr>
          <w:rFonts w:cs="Arial"/>
        </w:rPr>
      </w:pPr>
      <w:r>
        <w:rPr>
          <w:rFonts w:cs="Arial"/>
        </w:rPr>
        <w:t>If yes, how many</w:t>
      </w:r>
      <w:r w:rsidR="008B04BC">
        <w:rPr>
          <w:rFonts w:cs="Arial"/>
        </w:rPr>
        <w:t xml:space="preserve"> ______________</w:t>
      </w:r>
      <w:r>
        <w:rPr>
          <w:rFonts w:cs="Arial"/>
        </w:rPr>
        <w:t>?</w:t>
      </w:r>
    </w:p>
    <w:p w14:paraId="35446A7B" w14:textId="77777777" w:rsidR="00E547F5" w:rsidRPr="00E547F5" w:rsidRDefault="00E547F5" w:rsidP="00E547F5">
      <w:pPr>
        <w:pStyle w:val="ListParagraph"/>
        <w:spacing w:line="240" w:lineRule="auto"/>
        <w:rPr>
          <w:rFonts w:cs="Arial"/>
        </w:rPr>
      </w:pPr>
    </w:p>
    <w:p w14:paraId="6877F4FC" w14:textId="77777777" w:rsidR="005B154E" w:rsidRPr="005B154E" w:rsidRDefault="00E547F5" w:rsidP="005B154E">
      <w:pPr>
        <w:pStyle w:val="ListParagraph"/>
        <w:numPr>
          <w:ilvl w:val="1"/>
          <w:numId w:val="21"/>
        </w:numPr>
        <w:spacing w:line="240" w:lineRule="auto"/>
        <w:ind w:left="720"/>
        <w:rPr>
          <w:rFonts w:eastAsiaTheme="minorEastAsia" w:cs="Arial"/>
          <w:sz w:val="21"/>
          <w:szCs w:val="21"/>
        </w:rPr>
      </w:pPr>
      <w:r w:rsidRPr="005B154E">
        <w:rPr>
          <w:rFonts w:cs="Arial"/>
        </w:rPr>
        <w:t xml:space="preserve">For each SPR funded project, indicate the level of completion </w:t>
      </w:r>
    </w:p>
    <w:p w14:paraId="352C4817" w14:textId="16B42E14" w:rsidR="00E547F5" w:rsidRDefault="00E547F5" w:rsidP="005B154E">
      <w:pPr>
        <w:pStyle w:val="ListParagraph"/>
        <w:spacing w:line="240" w:lineRule="auto"/>
        <w:rPr>
          <w:rFonts w:eastAsiaTheme="minorEastAsia" w:cs="Arial"/>
          <w:sz w:val="21"/>
          <w:szCs w:val="21"/>
        </w:rPr>
      </w:pPr>
      <w:r w:rsidRPr="005B154E">
        <w:rPr>
          <w:rFonts w:eastAsiaTheme="minorEastAsia" w:cs="Arial"/>
          <w:sz w:val="21"/>
          <w:szCs w:val="21"/>
        </w:rPr>
        <w:fldChar w:fldCharType="begin">
          <w:ffData>
            <w:name w:val=""/>
            <w:enabled/>
            <w:calcOnExit w:val="0"/>
            <w:textInput/>
          </w:ffData>
        </w:fldChar>
      </w:r>
      <w:r w:rsidRPr="005B154E">
        <w:rPr>
          <w:rFonts w:eastAsiaTheme="minorEastAsia" w:cs="Arial"/>
          <w:sz w:val="21"/>
          <w:szCs w:val="21"/>
        </w:rPr>
        <w:instrText xml:space="preserve"> FORMTEXT </w:instrText>
      </w:r>
      <w:r w:rsidRPr="005B154E">
        <w:rPr>
          <w:rFonts w:eastAsiaTheme="minorEastAsia" w:cs="Arial"/>
          <w:sz w:val="21"/>
          <w:szCs w:val="21"/>
        </w:rPr>
      </w:r>
      <w:r w:rsidRPr="005B154E">
        <w:rPr>
          <w:rFonts w:eastAsiaTheme="minorEastAsia" w:cs="Arial"/>
          <w:sz w:val="21"/>
          <w:szCs w:val="21"/>
        </w:rPr>
        <w:fldChar w:fldCharType="separate"/>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5B154E">
        <w:rPr>
          <w:rFonts w:eastAsiaTheme="minorEastAsia" w:cs="Arial"/>
          <w:sz w:val="21"/>
          <w:szCs w:val="21"/>
        </w:rPr>
        <w:fldChar w:fldCharType="end"/>
      </w:r>
    </w:p>
    <w:p w14:paraId="723897C5" w14:textId="77777777" w:rsidR="005B154E" w:rsidRDefault="005B154E" w:rsidP="005B154E">
      <w:pPr>
        <w:pStyle w:val="ListParagraph"/>
        <w:spacing w:line="240" w:lineRule="auto"/>
        <w:rPr>
          <w:rFonts w:eastAsiaTheme="minorEastAsia" w:cs="Arial"/>
          <w:sz w:val="21"/>
          <w:szCs w:val="21"/>
        </w:rPr>
      </w:pPr>
    </w:p>
    <w:p w14:paraId="4B4CE19D" w14:textId="22B39116" w:rsidR="005B154E" w:rsidRDefault="005B154E" w:rsidP="005B154E">
      <w:pPr>
        <w:pStyle w:val="ListParagraph"/>
        <w:numPr>
          <w:ilvl w:val="1"/>
          <w:numId w:val="21"/>
        </w:numPr>
        <w:spacing w:line="240" w:lineRule="auto"/>
        <w:ind w:left="720"/>
        <w:rPr>
          <w:rFonts w:eastAsiaTheme="minorEastAsia" w:cs="Arial"/>
          <w:sz w:val="21"/>
          <w:szCs w:val="21"/>
        </w:rPr>
      </w:pPr>
      <w:r>
        <w:rPr>
          <w:rFonts w:eastAsiaTheme="minorEastAsia" w:cs="Arial"/>
          <w:sz w:val="21"/>
          <w:szCs w:val="21"/>
        </w:rPr>
        <w:t>Does The organization have any delayed SPR projects?</w:t>
      </w:r>
    </w:p>
    <w:p w14:paraId="5DD1C7AA" w14:textId="2531C656" w:rsidR="005B154E" w:rsidRPr="005B154E" w:rsidRDefault="005B154E" w:rsidP="005B154E">
      <w:pPr>
        <w:pStyle w:val="ListParagraph"/>
        <w:spacing w:line="240" w:lineRule="auto"/>
        <w:rPr>
          <w:rFonts w:cs="Arial"/>
          <w:b/>
        </w:rPr>
      </w:pPr>
      <w:r w:rsidRPr="00C55F7E">
        <w:rPr>
          <w:rFonts w:cs="Arial"/>
          <w:sz w:val="18"/>
        </w:rPr>
        <w:fldChar w:fldCharType="begin">
          <w:ffData>
            <w:name w:val="Check1"/>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YES/</w:t>
      </w:r>
      <w:r>
        <w:rPr>
          <w:rFonts w:cs="Arial"/>
        </w:rPr>
        <w:t xml:space="preserve"> </w:t>
      </w:r>
      <w:r w:rsidRPr="00C55F7E">
        <w:rPr>
          <w:rFonts w:cs="Arial"/>
          <w:sz w:val="18"/>
        </w:rPr>
        <w:fldChar w:fldCharType="begin">
          <w:ffData>
            <w:name w:val=""/>
            <w:enabled/>
            <w:calcOnExit w:val="0"/>
            <w:checkBox>
              <w:sizeAuto/>
              <w:default w:val="0"/>
            </w:checkBox>
          </w:ffData>
        </w:fldChar>
      </w:r>
      <w:r w:rsidRPr="00C55F7E">
        <w:rPr>
          <w:rFonts w:cs="Arial"/>
          <w:sz w:val="18"/>
        </w:rPr>
        <w:instrText xml:space="preserve"> FORMCHECKBOX </w:instrText>
      </w:r>
      <w:r w:rsidR="00DD1D77">
        <w:rPr>
          <w:rFonts w:cs="Arial"/>
          <w:sz w:val="18"/>
        </w:rPr>
      </w:r>
      <w:r w:rsidR="00DD1D77">
        <w:rPr>
          <w:rFonts w:cs="Arial"/>
          <w:sz w:val="18"/>
        </w:rPr>
        <w:fldChar w:fldCharType="separate"/>
      </w:r>
      <w:r w:rsidRPr="00C55F7E">
        <w:rPr>
          <w:rFonts w:cs="Arial"/>
          <w:sz w:val="18"/>
        </w:rPr>
        <w:fldChar w:fldCharType="end"/>
      </w:r>
      <w:r>
        <w:rPr>
          <w:rFonts w:cs="Arial"/>
        </w:rPr>
        <w:t xml:space="preserve">  </w:t>
      </w:r>
      <w:r w:rsidRPr="00F0735D">
        <w:rPr>
          <w:rFonts w:cs="Arial"/>
        </w:rPr>
        <w:t>NO</w:t>
      </w:r>
      <w:r>
        <w:rPr>
          <w:rFonts w:cs="Arial"/>
        </w:rPr>
        <w:t xml:space="preserve"> </w:t>
      </w:r>
      <w:r>
        <w:rPr>
          <w:rFonts w:cs="Arial"/>
          <w:b/>
        </w:rPr>
        <w:t xml:space="preserve">If No, skip the remainder of this section. </w:t>
      </w:r>
    </w:p>
    <w:p w14:paraId="227B2360" w14:textId="77777777" w:rsidR="005B154E" w:rsidRDefault="005B154E" w:rsidP="005B154E">
      <w:pPr>
        <w:pStyle w:val="ListParagraph"/>
        <w:spacing w:line="240" w:lineRule="auto"/>
        <w:rPr>
          <w:rFonts w:eastAsiaTheme="minorEastAsia" w:cs="Arial"/>
          <w:sz w:val="21"/>
          <w:szCs w:val="21"/>
        </w:rPr>
      </w:pPr>
    </w:p>
    <w:p w14:paraId="6DA6BC03" w14:textId="2BB7DBA4" w:rsidR="005B154E" w:rsidRDefault="005B154E" w:rsidP="005B154E">
      <w:pPr>
        <w:pStyle w:val="ListParagraph"/>
        <w:numPr>
          <w:ilvl w:val="1"/>
          <w:numId w:val="21"/>
        </w:numPr>
        <w:spacing w:line="240" w:lineRule="auto"/>
        <w:ind w:left="720"/>
        <w:rPr>
          <w:rFonts w:eastAsiaTheme="minorEastAsia" w:cs="Arial"/>
          <w:sz w:val="21"/>
          <w:szCs w:val="21"/>
        </w:rPr>
      </w:pPr>
      <w:r>
        <w:rPr>
          <w:rFonts w:eastAsiaTheme="minorEastAsia" w:cs="Arial"/>
          <w:sz w:val="21"/>
          <w:szCs w:val="21"/>
        </w:rPr>
        <w:t xml:space="preserve">For every delayed project, indicate the reason for the delay. </w:t>
      </w:r>
    </w:p>
    <w:p w14:paraId="79387A33" w14:textId="77777777" w:rsidR="005B154E" w:rsidRDefault="005B154E" w:rsidP="005B154E">
      <w:pPr>
        <w:pStyle w:val="ListParagraph"/>
        <w:spacing w:line="240" w:lineRule="auto"/>
        <w:rPr>
          <w:rFonts w:eastAsiaTheme="minorEastAsia" w:cs="Arial"/>
          <w:sz w:val="21"/>
          <w:szCs w:val="21"/>
        </w:rPr>
      </w:pPr>
      <w:r w:rsidRPr="005B154E">
        <w:rPr>
          <w:rFonts w:eastAsiaTheme="minorEastAsia" w:cs="Arial"/>
          <w:sz w:val="21"/>
          <w:szCs w:val="21"/>
        </w:rPr>
        <w:fldChar w:fldCharType="begin">
          <w:ffData>
            <w:name w:val=""/>
            <w:enabled/>
            <w:calcOnExit w:val="0"/>
            <w:textInput/>
          </w:ffData>
        </w:fldChar>
      </w:r>
      <w:r w:rsidRPr="005B154E">
        <w:rPr>
          <w:rFonts w:eastAsiaTheme="minorEastAsia" w:cs="Arial"/>
          <w:sz w:val="21"/>
          <w:szCs w:val="21"/>
        </w:rPr>
        <w:instrText xml:space="preserve"> FORMTEXT </w:instrText>
      </w:r>
      <w:r w:rsidRPr="005B154E">
        <w:rPr>
          <w:rFonts w:eastAsiaTheme="minorEastAsia" w:cs="Arial"/>
          <w:sz w:val="21"/>
          <w:szCs w:val="21"/>
        </w:rPr>
      </w:r>
      <w:r w:rsidRPr="005B154E">
        <w:rPr>
          <w:rFonts w:eastAsiaTheme="minorEastAsia" w:cs="Arial"/>
          <w:sz w:val="21"/>
          <w:szCs w:val="21"/>
        </w:rPr>
        <w:fldChar w:fldCharType="separate"/>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941DB3">
        <w:rPr>
          <w:rFonts w:eastAsiaTheme="minorEastAsia" w:cs="Arial"/>
          <w:noProof/>
          <w:sz w:val="21"/>
          <w:szCs w:val="21"/>
        </w:rPr>
        <w:t> </w:t>
      </w:r>
      <w:r w:rsidRPr="005B154E">
        <w:rPr>
          <w:rFonts w:eastAsiaTheme="minorEastAsia" w:cs="Arial"/>
          <w:sz w:val="21"/>
          <w:szCs w:val="21"/>
        </w:rPr>
        <w:fldChar w:fldCharType="end"/>
      </w:r>
    </w:p>
    <w:p w14:paraId="4771F107" w14:textId="77777777" w:rsidR="005B154E" w:rsidRPr="005B154E" w:rsidRDefault="005B154E" w:rsidP="005B154E">
      <w:pPr>
        <w:pStyle w:val="ListParagraph"/>
        <w:spacing w:line="240" w:lineRule="auto"/>
        <w:rPr>
          <w:rFonts w:eastAsiaTheme="minorEastAsia" w:cs="Arial"/>
          <w:sz w:val="21"/>
          <w:szCs w:val="21"/>
        </w:rPr>
      </w:pPr>
    </w:p>
    <w:p w14:paraId="1CC0C16E" w14:textId="4A3019F6" w:rsidR="00941DB3" w:rsidRPr="00F12C09" w:rsidRDefault="00941DB3" w:rsidP="00F12C09">
      <w:pPr>
        <w:pStyle w:val="Heading2"/>
        <w:ind w:left="0" w:firstLine="0"/>
        <w:rPr>
          <w:b w:val="0"/>
          <w:spacing w:val="-1"/>
        </w:rPr>
      </w:pPr>
      <w:r w:rsidRPr="00F12C09">
        <w:rPr>
          <w:color w:val="FF0000"/>
          <w:spacing w:val="-1"/>
        </w:rPr>
        <w:t>Certification Section</w:t>
      </w:r>
      <w:r w:rsidR="00F12C09" w:rsidRPr="00F12C09">
        <w:rPr>
          <w:color w:val="FF0000"/>
          <w:spacing w:val="-1"/>
        </w:rPr>
        <w:t xml:space="preserve"> </w:t>
      </w:r>
      <w:r w:rsidR="00F12C09">
        <w:rPr>
          <w:spacing w:val="-1"/>
        </w:rPr>
        <w:t xml:space="preserve">– </w:t>
      </w:r>
      <w:r w:rsidR="00F12C09" w:rsidRPr="00F12C09">
        <w:rPr>
          <w:b w:val="0"/>
          <w:spacing w:val="-1"/>
        </w:rPr>
        <w:t>By signing this questionnaire</w:t>
      </w:r>
      <w:r w:rsidR="008B04BC">
        <w:rPr>
          <w:b w:val="0"/>
          <w:spacing w:val="-1"/>
        </w:rPr>
        <w:t xml:space="preserve"> (</w:t>
      </w:r>
      <w:r w:rsidR="008B04BC" w:rsidRPr="008B04BC">
        <w:rPr>
          <w:b w:val="0"/>
          <w:color w:val="C00000"/>
          <w:spacing w:val="-1"/>
        </w:rPr>
        <w:t>Electronic Signature Accepted</w:t>
      </w:r>
      <w:r w:rsidR="008B04BC">
        <w:rPr>
          <w:b w:val="0"/>
          <w:spacing w:val="-1"/>
        </w:rPr>
        <w:t>)</w:t>
      </w:r>
      <w:r w:rsidR="00F12C09" w:rsidRPr="00F12C09">
        <w:rPr>
          <w:b w:val="0"/>
          <w:spacing w:val="-1"/>
        </w:rPr>
        <w:t>, I certify to the best of my knowledge and belief that the responses are true, complete and accurate.  I am aware that any false, ficticious, or fraudulent information, or the omission of any material fact, may subject me to criminal, civil or administrative penalties for fraud, false statements, false claims or otherwise (2 CFR 200.415)</w:t>
      </w:r>
    </w:p>
    <w:p w14:paraId="29C94C97" w14:textId="77777777" w:rsidR="00941DB3" w:rsidRDefault="00941DB3" w:rsidP="00941DB3">
      <w:pPr>
        <w:pStyle w:val="BodyText"/>
        <w:ind w:left="720" w:right="106"/>
      </w:pPr>
    </w:p>
    <w:p w14:paraId="2A8BF61A" w14:textId="77777777" w:rsidR="00941DB3" w:rsidRPr="00941DB3" w:rsidRDefault="00941DB3" w:rsidP="00941DB3">
      <w:pPr>
        <w:pStyle w:val="ListParagraph"/>
        <w:spacing w:line="240" w:lineRule="auto"/>
        <w:rPr>
          <w:rFonts w:cs="Arial"/>
        </w:rPr>
      </w:pPr>
    </w:p>
    <w:p w14:paraId="566D1497" w14:textId="77777777" w:rsidR="00F12C09" w:rsidRPr="00F12C09" w:rsidRDefault="00F12C09" w:rsidP="00F12C09">
      <w:pPr>
        <w:spacing w:line="240" w:lineRule="auto"/>
        <w:contextualSpacing/>
        <w:rPr>
          <w:rFonts w:eastAsiaTheme="minorEastAsia" w:cs="Arial"/>
          <w:sz w:val="21"/>
          <w:szCs w:val="21"/>
        </w:rPr>
      </w:pPr>
      <w:r w:rsidRPr="00F12C09">
        <w:rPr>
          <w:rFonts w:eastAsiaTheme="minorEastAsia" w:cs="Arial"/>
          <w:sz w:val="21"/>
          <w:szCs w:val="21"/>
        </w:rPr>
        <w:t>______________________________________________</w:t>
      </w:r>
      <w:r w:rsidRPr="00F12C09">
        <w:rPr>
          <w:rFonts w:eastAsiaTheme="minorEastAsia" w:cs="Arial"/>
          <w:sz w:val="21"/>
          <w:szCs w:val="21"/>
        </w:rPr>
        <w:tab/>
        <w:t>___________________________________</w:t>
      </w:r>
    </w:p>
    <w:p w14:paraId="31BBDA32" w14:textId="77777777" w:rsidR="00AA4D59" w:rsidRDefault="00F12C09" w:rsidP="00606AAD">
      <w:pPr>
        <w:spacing w:line="288" w:lineRule="auto"/>
      </w:pPr>
      <w:r w:rsidRPr="00F12C09">
        <w:rPr>
          <w:rFonts w:eastAsiaTheme="minorEastAsia" w:cs="Arial"/>
          <w:sz w:val="21"/>
          <w:szCs w:val="21"/>
        </w:rPr>
        <w:t>Authorized Signature</w:t>
      </w:r>
      <w:r w:rsidRPr="00F12C09">
        <w:rPr>
          <w:rFonts w:eastAsiaTheme="minorEastAsia" w:cs="Arial"/>
          <w:sz w:val="21"/>
          <w:szCs w:val="21"/>
        </w:rPr>
        <w:tab/>
      </w:r>
      <w:r w:rsidRPr="00F12C09">
        <w:rPr>
          <w:rFonts w:eastAsiaTheme="minorEastAsia" w:cs="Arial"/>
          <w:sz w:val="21"/>
          <w:szCs w:val="21"/>
        </w:rPr>
        <w:tab/>
      </w:r>
      <w:r w:rsidRPr="00F12C09">
        <w:rPr>
          <w:rFonts w:eastAsiaTheme="minorEastAsia" w:cs="Arial"/>
          <w:sz w:val="21"/>
          <w:szCs w:val="21"/>
        </w:rPr>
        <w:tab/>
      </w:r>
      <w:r w:rsidRPr="00F12C09">
        <w:rPr>
          <w:rFonts w:eastAsiaTheme="minorEastAsia" w:cs="Arial"/>
          <w:sz w:val="21"/>
          <w:szCs w:val="21"/>
        </w:rPr>
        <w:tab/>
      </w:r>
      <w:r w:rsidRPr="00F12C09">
        <w:rPr>
          <w:rFonts w:eastAsiaTheme="minorEastAsia" w:cs="Arial"/>
          <w:sz w:val="21"/>
          <w:szCs w:val="21"/>
        </w:rPr>
        <w:tab/>
      </w:r>
      <w:r w:rsidRPr="00F12C09">
        <w:rPr>
          <w:rFonts w:eastAsiaTheme="minorEastAsia" w:cs="Arial"/>
          <w:sz w:val="21"/>
          <w:szCs w:val="21"/>
        </w:rPr>
        <w:tab/>
        <w:t>Date</w:t>
      </w:r>
    </w:p>
    <w:sectPr w:rsidR="00AA4D59" w:rsidSect="005B15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3FCE" w14:textId="77777777" w:rsidR="00E13C72" w:rsidRDefault="00E13C72" w:rsidP="00606AAD">
      <w:pPr>
        <w:spacing w:after="0" w:line="240" w:lineRule="auto"/>
      </w:pPr>
      <w:r>
        <w:separator/>
      </w:r>
    </w:p>
  </w:endnote>
  <w:endnote w:type="continuationSeparator" w:id="0">
    <w:p w14:paraId="04D1A831" w14:textId="77777777" w:rsidR="00E13C72" w:rsidRDefault="00E13C72" w:rsidP="0060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E936" w14:textId="77777777" w:rsidR="00E13C72" w:rsidRDefault="00E13C72" w:rsidP="00606AAD">
      <w:pPr>
        <w:spacing w:after="0" w:line="240" w:lineRule="auto"/>
      </w:pPr>
      <w:r>
        <w:separator/>
      </w:r>
    </w:p>
  </w:footnote>
  <w:footnote w:type="continuationSeparator" w:id="0">
    <w:p w14:paraId="2D529209" w14:textId="77777777" w:rsidR="00E13C72" w:rsidRDefault="00E13C72" w:rsidP="00606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173828"/>
      <w:docPartObj>
        <w:docPartGallery w:val="Page Numbers (Top of Page)"/>
        <w:docPartUnique/>
      </w:docPartObj>
    </w:sdtPr>
    <w:sdtEndPr>
      <w:rPr>
        <w:noProof/>
      </w:rPr>
    </w:sdtEndPr>
    <w:sdtContent>
      <w:p w14:paraId="659EF8FC" w14:textId="77777777" w:rsidR="00E13C72" w:rsidRDefault="00E13C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C2C799" w14:textId="77777777" w:rsidR="00E13C72" w:rsidRDefault="00E13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3CF"/>
    <w:multiLevelType w:val="hybridMultilevel"/>
    <w:tmpl w:val="191E0130"/>
    <w:lvl w:ilvl="0" w:tplc="3496A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28B4"/>
    <w:multiLevelType w:val="hybridMultilevel"/>
    <w:tmpl w:val="9A1EDE78"/>
    <w:lvl w:ilvl="0" w:tplc="9CE45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47EFD"/>
    <w:multiLevelType w:val="hybridMultilevel"/>
    <w:tmpl w:val="03C8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867A4"/>
    <w:multiLevelType w:val="hybridMultilevel"/>
    <w:tmpl w:val="0CD46D90"/>
    <w:lvl w:ilvl="0" w:tplc="AB52E27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49CB"/>
    <w:multiLevelType w:val="hybridMultilevel"/>
    <w:tmpl w:val="061E2368"/>
    <w:lvl w:ilvl="0" w:tplc="D0E8E4A4">
      <w:start w:val="1"/>
      <w:numFmt w:val="lowerLetter"/>
      <w:lvlText w:val="%1."/>
      <w:lvlJc w:val="left"/>
      <w:pPr>
        <w:ind w:left="1080" w:hanging="360"/>
      </w:pPr>
      <w:rPr>
        <w:rFonts w:eastAsia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CD4F39"/>
    <w:multiLevelType w:val="multilevel"/>
    <w:tmpl w:val="46C4621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A0671BF"/>
    <w:multiLevelType w:val="hybridMultilevel"/>
    <w:tmpl w:val="63727B70"/>
    <w:lvl w:ilvl="0" w:tplc="C6CC015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52F23"/>
    <w:multiLevelType w:val="hybridMultilevel"/>
    <w:tmpl w:val="73B8EF0C"/>
    <w:lvl w:ilvl="0" w:tplc="89D4F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733AB"/>
    <w:multiLevelType w:val="hybridMultilevel"/>
    <w:tmpl w:val="C4544D3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61D81"/>
    <w:multiLevelType w:val="hybridMultilevel"/>
    <w:tmpl w:val="F976C206"/>
    <w:lvl w:ilvl="0" w:tplc="AFF86952">
      <w:start w:val="1"/>
      <w:numFmt w:val="low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95483B"/>
    <w:multiLevelType w:val="hybridMultilevel"/>
    <w:tmpl w:val="9B905270"/>
    <w:lvl w:ilvl="0" w:tplc="2E1072E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C70A4"/>
    <w:multiLevelType w:val="hybridMultilevel"/>
    <w:tmpl w:val="F976C206"/>
    <w:lvl w:ilvl="0" w:tplc="AFF86952">
      <w:start w:val="1"/>
      <w:numFmt w:val="low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FD699E"/>
    <w:multiLevelType w:val="hybridMultilevel"/>
    <w:tmpl w:val="91144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21798"/>
    <w:multiLevelType w:val="hybridMultilevel"/>
    <w:tmpl w:val="826E3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D77E0"/>
    <w:multiLevelType w:val="hybridMultilevel"/>
    <w:tmpl w:val="03C8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C5909"/>
    <w:multiLevelType w:val="hybridMultilevel"/>
    <w:tmpl w:val="DFB00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E6283"/>
    <w:multiLevelType w:val="hybridMultilevel"/>
    <w:tmpl w:val="70C8317C"/>
    <w:lvl w:ilvl="0" w:tplc="7DC8023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0283F"/>
    <w:multiLevelType w:val="hybridMultilevel"/>
    <w:tmpl w:val="F78C5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36D01"/>
    <w:multiLevelType w:val="multilevel"/>
    <w:tmpl w:val="E34C8BD4"/>
    <w:lvl w:ilvl="0">
      <w:start w:val="5"/>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15:restartNumberingAfterBreak="0">
    <w:nsid w:val="706524B4"/>
    <w:multiLevelType w:val="hybridMultilevel"/>
    <w:tmpl w:val="1C449FBC"/>
    <w:lvl w:ilvl="0" w:tplc="5358C67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B733C13"/>
    <w:multiLevelType w:val="hybridMultilevel"/>
    <w:tmpl w:val="18502C62"/>
    <w:lvl w:ilvl="0" w:tplc="52DAD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5623D6"/>
    <w:multiLevelType w:val="hybridMultilevel"/>
    <w:tmpl w:val="7DD494B8"/>
    <w:lvl w:ilvl="0" w:tplc="7F9CF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2"/>
  </w:num>
  <w:num w:numId="4">
    <w:abstractNumId w:val="17"/>
  </w:num>
  <w:num w:numId="5">
    <w:abstractNumId w:val="14"/>
  </w:num>
  <w:num w:numId="6">
    <w:abstractNumId w:val="15"/>
  </w:num>
  <w:num w:numId="7">
    <w:abstractNumId w:val="5"/>
  </w:num>
  <w:num w:numId="8">
    <w:abstractNumId w:val="1"/>
  </w:num>
  <w:num w:numId="9">
    <w:abstractNumId w:val="20"/>
  </w:num>
  <w:num w:numId="10">
    <w:abstractNumId w:val="21"/>
  </w:num>
  <w:num w:numId="11">
    <w:abstractNumId w:val="19"/>
  </w:num>
  <w:num w:numId="12">
    <w:abstractNumId w:val="11"/>
  </w:num>
  <w:num w:numId="13">
    <w:abstractNumId w:val="13"/>
  </w:num>
  <w:num w:numId="14">
    <w:abstractNumId w:val="9"/>
  </w:num>
  <w:num w:numId="15">
    <w:abstractNumId w:val="4"/>
  </w:num>
  <w:num w:numId="16">
    <w:abstractNumId w:val="7"/>
  </w:num>
  <w:num w:numId="17">
    <w:abstractNumId w:val="6"/>
  </w:num>
  <w:num w:numId="18">
    <w:abstractNumId w:val="8"/>
  </w:num>
  <w:num w:numId="19">
    <w:abstractNumId w:val="10"/>
  </w:num>
  <w:num w:numId="20">
    <w:abstractNumId w:val="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59"/>
    <w:rsid w:val="000345A5"/>
    <w:rsid w:val="00051621"/>
    <w:rsid w:val="000B4429"/>
    <w:rsid w:val="00121EB0"/>
    <w:rsid w:val="00137491"/>
    <w:rsid w:val="001702BF"/>
    <w:rsid w:val="001B13FB"/>
    <w:rsid w:val="00217806"/>
    <w:rsid w:val="00252D0F"/>
    <w:rsid w:val="0025602F"/>
    <w:rsid w:val="002C0881"/>
    <w:rsid w:val="002D5557"/>
    <w:rsid w:val="00375C21"/>
    <w:rsid w:val="00425D73"/>
    <w:rsid w:val="004E71D4"/>
    <w:rsid w:val="00501D78"/>
    <w:rsid w:val="00525F7C"/>
    <w:rsid w:val="00555791"/>
    <w:rsid w:val="00571E45"/>
    <w:rsid w:val="005A3987"/>
    <w:rsid w:val="005B154E"/>
    <w:rsid w:val="005F1148"/>
    <w:rsid w:val="00606AAD"/>
    <w:rsid w:val="0066150F"/>
    <w:rsid w:val="006E7EA9"/>
    <w:rsid w:val="00721814"/>
    <w:rsid w:val="00762F9F"/>
    <w:rsid w:val="00817227"/>
    <w:rsid w:val="00841E65"/>
    <w:rsid w:val="008B04BC"/>
    <w:rsid w:val="008D15D3"/>
    <w:rsid w:val="008E6254"/>
    <w:rsid w:val="008E6345"/>
    <w:rsid w:val="00907BE4"/>
    <w:rsid w:val="00930AB2"/>
    <w:rsid w:val="00941DB3"/>
    <w:rsid w:val="009819A0"/>
    <w:rsid w:val="009C5951"/>
    <w:rsid w:val="009E25E1"/>
    <w:rsid w:val="00A507B1"/>
    <w:rsid w:val="00AA4D59"/>
    <w:rsid w:val="00B00B0E"/>
    <w:rsid w:val="00B23D6C"/>
    <w:rsid w:val="00B5038D"/>
    <w:rsid w:val="00B75AF2"/>
    <w:rsid w:val="00B908EE"/>
    <w:rsid w:val="00BA5570"/>
    <w:rsid w:val="00C24459"/>
    <w:rsid w:val="00DC4510"/>
    <w:rsid w:val="00DD1D77"/>
    <w:rsid w:val="00E13C72"/>
    <w:rsid w:val="00E547F5"/>
    <w:rsid w:val="00EC27DC"/>
    <w:rsid w:val="00EC4DD6"/>
    <w:rsid w:val="00F12C09"/>
    <w:rsid w:val="00F44FBF"/>
    <w:rsid w:val="00F45920"/>
    <w:rsid w:val="00FE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2B20"/>
  <w15:chartTrackingRefBased/>
  <w15:docId w15:val="{DE3480F2-4082-4DA7-8A78-C4614017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16"/>
  </w:style>
  <w:style w:type="paragraph" w:styleId="Heading2">
    <w:name w:val="heading 2"/>
    <w:basedOn w:val="Normal"/>
    <w:link w:val="Heading2Char"/>
    <w:uiPriority w:val="1"/>
    <w:qFormat/>
    <w:rsid w:val="00FE3816"/>
    <w:pPr>
      <w:widowControl w:val="0"/>
      <w:spacing w:after="0" w:line="240" w:lineRule="auto"/>
      <w:ind w:left="868" w:hanging="36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E3816"/>
    <w:rPr>
      <w:rFonts w:ascii="Calibri" w:eastAsia="Calibri" w:hAnsi="Calibri"/>
      <w:b/>
      <w:bCs/>
    </w:rPr>
  </w:style>
  <w:style w:type="paragraph" w:styleId="BodyText">
    <w:name w:val="Body Text"/>
    <w:basedOn w:val="Normal"/>
    <w:link w:val="BodyTextChar"/>
    <w:uiPriority w:val="1"/>
    <w:qFormat/>
    <w:rsid w:val="00FE3816"/>
    <w:pPr>
      <w:widowControl w:val="0"/>
      <w:spacing w:after="0" w:line="240" w:lineRule="auto"/>
      <w:ind w:left="828"/>
    </w:pPr>
    <w:rPr>
      <w:rFonts w:ascii="Calibri" w:eastAsia="Calibri" w:hAnsi="Calibri"/>
    </w:rPr>
  </w:style>
  <w:style w:type="character" w:customStyle="1" w:styleId="BodyTextChar">
    <w:name w:val="Body Text Char"/>
    <w:basedOn w:val="DefaultParagraphFont"/>
    <w:link w:val="BodyText"/>
    <w:uiPriority w:val="1"/>
    <w:rsid w:val="00FE3816"/>
    <w:rPr>
      <w:rFonts w:ascii="Calibri" w:eastAsia="Calibri" w:hAnsi="Calibri"/>
    </w:rPr>
  </w:style>
  <w:style w:type="character" w:styleId="Emphasis">
    <w:name w:val="Emphasis"/>
    <w:basedOn w:val="DefaultParagraphFont"/>
    <w:uiPriority w:val="20"/>
    <w:qFormat/>
    <w:rsid w:val="00FE3816"/>
    <w:rPr>
      <w:b/>
      <w:bCs/>
      <w:i w:val="0"/>
      <w:iCs w:val="0"/>
    </w:rPr>
  </w:style>
  <w:style w:type="paragraph" w:styleId="ListParagraph">
    <w:name w:val="List Paragraph"/>
    <w:basedOn w:val="Normal"/>
    <w:uiPriority w:val="34"/>
    <w:qFormat/>
    <w:rsid w:val="00FE3816"/>
    <w:pPr>
      <w:ind w:left="720"/>
      <w:contextualSpacing/>
    </w:pPr>
  </w:style>
  <w:style w:type="character" w:styleId="CommentReference">
    <w:name w:val="annotation reference"/>
    <w:basedOn w:val="DefaultParagraphFont"/>
    <w:uiPriority w:val="99"/>
    <w:semiHidden/>
    <w:unhideWhenUsed/>
    <w:rsid w:val="00841E65"/>
    <w:rPr>
      <w:sz w:val="16"/>
      <w:szCs w:val="16"/>
    </w:rPr>
  </w:style>
  <w:style w:type="paragraph" w:styleId="Header">
    <w:name w:val="header"/>
    <w:basedOn w:val="Normal"/>
    <w:link w:val="HeaderChar"/>
    <w:uiPriority w:val="99"/>
    <w:unhideWhenUsed/>
    <w:rsid w:val="00606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AD"/>
  </w:style>
  <w:style w:type="paragraph" w:styleId="Footer">
    <w:name w:val="footer"/>
    <w:basedOn w:val="Normal"/>
    <w:link w:val="FooterChar"/>
    <w:uiPriority w:val="99"/>
    <w:unhideWhenUsed/>
    <w:rsid w:val="00606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AD"/>
  </w:style>
  <w:style w:type="paragraph" w:styleId="BalloonText">
    <w:name w:val="Balloon Text"/>
    <w:basedOn w:val="Normal"/>
    <w:link w:val="BalloonTextChar"/>
    <w:uiPriority w:val="99"/>
    <w:semiHidden/>
    <w:unhideWhenUsed/>
    <w:rsid w:val="00525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52AA3BDB7E344492335529EE4F3B59" ma:contentTypeVersion="0" ma:contentTypeDescription="Create a new document." ma:contentTypeScope="" ma:versionID="aa32addb129c0a62c85e83d86c58dcc8">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2892F-6433-4CD9-B269-BA81D70DA1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2EF05BC-0636-493E-866F-8B8DE0C5AF04}">
  <ds:schemaRefs>
    <ds:schemaRef ds:uri="http://schemas.microsoft.com/sharepoint/v3/contenttype/forms"/>
  </ds:schemaRefs>
</ds:datastoreItem>
</file>

<file path=customXml/itemProps3.xml><?xml version="1.0" encoding="utf-8"?>
<ds:datastoreItem xmlns:ds="http://schemas.openxmlformats.org/officeDocument/2006/customXml" ds:itemID="{6936CFF6-25A6-45EB-BCE6-7814A2234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Melanie J</dc:creator>
  <cp:keywords/>
  <dc:description/>
  <cp:lastModifiedBy>Miller, Luke</cp:lastModifiedBy>
  <cp:revision>3</cp:revision>
  <dcterms:created xsi:type="dcterms:W3CDTF">2023-02-23T16:49:00Z</dcterms:created>
  <dcterms:modified xsi:type="dcterms:W3CDTF">2023-02-23T16:50:00Z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0x0101003652AA3BDB7E344492335529EE4F3B59</vt:lpwstr>
  </property>
</Properties>
</file>